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B8E" w:rsidRDefault="00F87077" w:rsidP="006E37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справка</w:t>
      </w:r>
    </w:p>
    <w:p w:rsidR="00937496" w:rsidRDefault="00B82B8E" w:rsidP="006E374A">
      <w:pPr>
        <w:jc w:val="center"/>
        <w:rPr>
          <w:rFonts w:ascii="Times New Roman" w:hAnsi="Times New Roman"/>
          <w:b/>
          <w:sz w:val="28"/>
          <w:szCs w:val="28"/>
        </w:rPr>
      </w:pPr>
      <w:r w:rsidRPr="006E374A">
        <w:rPr>
          <w:rFonts w:ascii="Times New Roman" w:hAnsi="Times New Roman"/>
          <w:b/>
          <w:sz w:val="28"/>
          <w:szCs w:val="28"/>
        </w:rPr>
        <w:t xml:space="preserve">о реализации </w:t>
      </w:r>
      <w:r w:rsidR="006E374A" w:rsidRPr="006E374A">
        <w:rPr>
          <w:rFonts w:ascii="Times New Roman" w:hAnsi="Times New Roman"/>
          <w:b/>
          <w:sz w:val="28"/>
          <w:szCs w:val="28"/>
        </w:rPr>
        <w:t xml:space="preserve">программы </w:t>
      </w:r>
      <w:r w:rsidR="00937496">
        <w:rPr>
          <w:rFonts w:ascii="Times New Roman" w:hAnsi="Times New Roman"/>
          <w:b/>
          <w:sz w:val="28"/>
          <w:szCs w:val="28"/>
        </w:rPr>
        <w:t xml:space="preserve">регионального </w:t>
      </w:r>
      <w:r w:rsidR="006E374A" w:rsidRPr="006E374A">
        <w:rPr>
          <w:rFonts w:ascii="Times New Roman" w:hAnsi="Times New Roman"/>
          <w:b/>
          <w:sz w:val="28"/>
          <w:szCs w:val="28"/>
        </w:rPr>
        <w:t>материнск</w:t>
      </w:r>
      <w:r w:rsidR="00937496">
        <w:rPr>
          <w:rFonts w:ascii="Times New Roman" w:hAnsi="Times New Roman"/>
          <w:b/>
          <w:sz w:val="28"/>
          <w:szCs w:val="28"/>
        </w:rPr>
        <w:t xml:space="preserve">ого капитала в </w:t>
      </w:r>
    </w:p>
    <w:p w:rsidR="00937496" w:rsidRDefault="00937496" w:rsidP="006E37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Камчатском крае</w:t>
      </w:r>
    </w:p>
    <w:p w:rsidR="00937496" w:rsidRDefault="00937496" w:rsidP="006E374A">
      <w:pPr>
        <w:jc w:val="center"/>
        <w:rPr>
          <w:rFonts w:ascii="Times New Roman" w:hAnsi="Times New Roman"/>
          <w:sz w:val="28"/>
          <w:szCs w:val="28"/>
        </w:rPr>
      </w:pPr>
      <w:r w:rsidRPr="00937496">
        <w:rPr>
          <w:rFonts w:ascii="Times New Roman" w:hAnsi="Times New Roman"/>
          <w:sz w:val="28"/>
          <w:szCs w:val="28"/>
        </w:rPr>
        <w:t>(</w:t>
      </w:r>
      <w:r w:rsidR="006E374A" w:rsidRPr="00937496">
        <w:rPr>
          <w:rFonts w:ascii="Times New Roman" w:hAnsi="Times New Roman"/>
          <w:sz w:val="28"/>
          <w:szCs w:val="28"/>
        </w:rPr>
        <w:t xml:space="preserve">в рамках исполнения Закона Камчатского края от 06.06.2011 № 615 </w:t>
      </w:r>
    </w:p>
    <w:p w:rsidR="006E374A" w:rsidRPr="00937496" w:rsidRDefault="00FE30E8" w:rsidP="006E374A">
      <w:pPr>
        <w:jc w:val="center"/>
        <w:rPr>
          <w:rFonts w:ascii="Times New Roman" w:hAnsi="Times New Roman"/>
          <w:sz w:val="28"/>
          <w:szCs w:val="28"/>
        </w:rPr>
      </w:pPr>
      <w:r w:rsidRPr="00937496">
        <w:rPr>
          <w:rFonts w:ascii="Times New Roman" w:hAnsi="Times New Roman"/>
          <w:sz w:val="28"/>
          <w:szCs w:val="28"/>
        </w:rPr>
        <w:t>"</w:t>
      </w:r>
      <w:r w:rsidR="006E374A" w:rsidRPr="00937496">
        <w:rPr>
          <w:rFonts w:ascii="Times New Roman" w:hAnsi="Times New Roman"/>
          <w:sz w:val="28"/>
          <w:szCs w:val="28"/>
        </w:rPr>
        <w:t>О краевом материнском (семейном) капитале</w:t>
      </w:r>
      <w:r w:rsidRPr="00937496">
        <w:rPr>
          <w:rFonts w:ascii="Times New Roman" w:hAnsi="Times New Roman"/>
          <w:sz w:val="28"/>
          <w:szCs w:val="28"/>
        </w:rPr>
        <w:t>"</w:t>
      </w:r>
      <w:r w:rsidR="00937496" w:rsidRPr="00937496">
        <w:rPr>
          <w:rFonts w:ascii="Times New Roman" w:hAnsi="Times New Roman"/>
          <w:sz w:val="28"/>
          <w:szCs w:val="28"/>
        </w:rPr>
        <w:t>)</w:t>
      </w:r>
    </w:p>
    <w:p w:rsidR="003403D6" w:rsidRDefault="009F6208" w:rsidP="009F62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3403D6" w:rsidRPr="002431CF" w:rsidRDefault="003403D6" w:rsidP="008A6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431CF">
        <w:rPr>
          <w:rFonts w:ascii="Times New Roman" w:hAnsi="Times New Roman"/>
          <w:sz w:val="28"/>
          <w:szCs w:val="28"/>
        </w:rPr>
        <w:t xml:space="preserve">Отправной точкой для </w:t>
      </w:r>
      <w:r w:rsidR="0023657E">
        <w:rPr>
          <w:rFonts w:ascii="Times New Roman" w:hAnsi="Times New Roman"/>
          <w:sz w:val="28"/>
          <w:szCs w:val="28"/>
        </w:rPr>
        <w:t>разработки и начала реализации</w:t>
      </w:r>
      <w:r w:rsidRPr="002431CF">
        <w:rPr>
          <w:rFonts w:ascii="Times New Roman" w:hAnsi="Times New Roman"/>
          <w:sz w:val="28"/>
          <w:szCs w:val="28"/>
        </w:rPr>
        <w:t xml:space="preserve"> программы материнского капитала стало Послание Президента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2431CF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2431CF">
        <w:rPr>
          <w:rFonts w:ascii="Times New Roman" w:hAnsi="Times New Roman"/>
          <w:sz w:val="28"/>
          <w:szCs w:val="28"/>
        </w:rPr>
        <w:t xml:space="preserve"> </w:t>
      </w:r>
      <w:r w:rsidR="008A6842">
        <w:rPr>
          <w:rFonts w:ascii="Times New Roman" w:hAnsi="Times New Roman"/>
          <w:sz w:val="28"/>
          <w:szCs w:val="28"/>
        </w:rPr>
        <w:br/>
      </w:r>
      <w:r w:rsidRPr="002431CF">
        <w:rPr>
          <w:rFonts w:ascii="Times New Roman" w:hAnsi="Times New Roman"/>
          <w:sz w:val="28"/>
          <w:szCs w:val="28"/>
        </w:rPr>
        <w:t>В.В.</w:t>
      </w:r>
      <w:r>
        <w:rPr>
          <w:rFonts w:ascii="Times New Roman" w:hAnsi="Times New Roman"/>
          <w:sz w:val="28"/>
          <w:szCs w:val="28"/>
        </w:rPr>
        <w:t xml:space="preserve"> Путина </w:t>
      </w:r>
      <w:r w:rsidRPr="000539BA">
        <w:rPr>
          <w:rFonts w:ascii="Times New Roman" w:hAnsi="Times New Roman"/>
          <w:sz w:val="28"/>
          <w:szCs w:val="28"/>
        </w:rPr>
        <w:t>Федеральному Собранию Российской Федерации от 10.05.2006</w:t>
      </w:r>
      <w:r>
        <w:rPr>
          <w:rFonts w:ascii="Times New Roman" w:hAnsi="Times New Roman"/>
          <w:sz w:val="28"/>
          <w:szCs w:val="28"/>
        </w:rPr>
        <w:t>,</w:t>
      </w:r>
      <w:r w:rsidR="008A6842">
        <w:rPr>
          <w:rFonts w:ascii="Times New Roman" w:hAnsi="Times New Roman"/>
          <w:sz w:val="28"/>
          <w:szCs w:val="28"/>
        </w:rPr>
        <w:t xml:space="preserve"> </w:t>
      </w:r>
      <w:r w:rsidR="008A6842">
        <w:rPr>
          <w:rFonts w:ascii="Times New Roman" w:hAnsi="Times New Roman"/>
          <w:sz w:val="28"/>
          <w:szCs w:val="28"/>
        </w:rPr>
        <w:br/>
      </w:r>
      <w:r w:rsidRPr="002431CF">
        <w:rPr>
          <w:rFonts w:ascii="Times New Roman" w:hAnsi="Times New Roman"/>
          <w:sz w:val="28"/>
          <w:szCs w:val="28"/>
        </w:rPr>
        <w:t xml:space="preserve">в котором демографическая проблема была </w:t>
      </w:r>
      <w:r>
        <w:rPr>
          <w:rFonts w:ascii="Times New Roman" w:hAnsi="Times New Roman"/>
          <w:sz w:val="28"/>
          <w:szCs w:val="28"/>
        </w:rPr>
        <w:t>обозначена</w:t>
      </w:r>
      <w:r w:rsidRPr="002431CF">
        <w:rPr>
          <w:rFonts w:ascii="Times New Roman" w:hAnsi="Times New Roman"/>
          <w:sz w:val="28"/>
          <w:szCs w:val="28"/>
        </w:rPr>
        <w:t xml:space="preserve"> как наиболее острая проблем</w:t>
      </w:r>
      <w:r>
        <w:rPr>
          <w:rFonts w:ascii="Times New Roman" w:hAnsi="Times New Roman"/>
          <w:sz w:val="28"/>
          <w:szCs w:val="28"/>
        </w:rPr>
        <w:t>а</w:t>
      </w:r>
      <w:r w:rsidRPr="002431CF">
        <w:rPr>
          <w:rFonts w:ascii="Times New Roman" w:hAnsi="Times New Roman"/>
          <w:sz w:val="28"/>
          <w:szCs w:val="28"/>
        </w:rPr>
        <w:t xml:space="preserve"> страны. </w:t>
      </w:r>
    </w:p>
    <w:p w:rsidR="000B2482" w:rsidRPr="0089392C" w:rsidRDefault="003403D6" w:rsidP="00872D5A">
      <w:pPr>
        <w:jc w:val="both"/>
        <w:rPr>
          <w:rFonts w:ascii="Times New Roman" w:hAnsi="Times New Roman"/>
          <w:spacing w:val="3"/>
          <w:sz w:val="28"/>
          <w:szCs w:val="28"/>
          <w:shd w:val="clear" w:color="auto" w:fill="FFFFFF"/>
        </w:rPr>
      </w:pPr>
      <w:r w:rsidRPr="002431CF">
        <w:rPr>
          <w:rFonts w:ascii="Times New Roman" w:hAnsi="Times New Roman"/>
          <w:sz w:val="28"/>
          <w:szCs w:val="28"/>
        </w:rPr>
        <w:tab/>
      </w:r>
      <w:r w:rsidR="006260D9" w:rsidRPr="006260D9">
        <w:rPr>
          <w:rFonts w:ascii="Noto Sans" w:eastAsia="Times New Roman" w:hAnsi="Noto Sans" w:cs="Arial"/>
          <w:sz w:val="28"/>
          <w:szCs w:val="28"/>
          <w:lang w:eastAsia="ru-RU"/>
        </w:rPr>
        <w:t xml:space="preserve">Следует отметить, что Камчатский край продолжает терять население. </w:t>
      </w:r>
      <w:r w:rsidR="006260D9" w:rsidRPr="006260D9">
        <w:rPr>
          <w:rFonts w:ascii="Noto Sans" w:eastAsia="Times New Roman" w:hAnsi="Noto Sans" w:cs="Arial" w:hint="eastAsia"/>
          <w:sz w:val="28"/>
          <w:szCs w:val="28"/>
          <w:lang w:eastAsia="ru-RU"/>
        </w:rPr>
        <w:t>О</w:t>
      </w:r>
      <w:r w:rsidR="006260D9" w:rsidRPr="006260D9">
        <w:rPr>
          <w:rFonts w:ascii="Noto Sans" w:eastAsia="Times New Roman" w:hAnsi="Noto Sans" w:cs="Arial"/>
          <w:sz w:val="28"/>
          <w:szCs w:val="28"/>
          <w:lang w:eastAsia="ru-RU"/>
        </w:rPr>
        <w:t xml:space="preserve">сновные потери происходят за счет оттока населения, высокой смертности и снижения рождаемости. </w:t>
      </w:r>
      <w:r w:rsidR="000B2482" w:rsidRPr="0089392C">
        <w:rPr>
          <w:rFonts w:ascii="Times New Roman" w:eastAsia="Times New Roman" w:hAnsi="Times New Roman"/>
          <w:sz w:val="28"/>
          <w:szCs w:val="28"/>
          <w:lang w:eastAsia="ru-RU"/>
        </w:rPr>
        <w:t>Так, п</w:t>
      </w:r>
      <w:r w:rsidR="00FC25C0" w:rsidRPr="0089392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872D5A" w:rsidRPr="0089392C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информации </w:t>
      </w:r>
      <w:proofErr w:type="spellStart"/>
      <w:r w:rsidR="00872D5A" w:rsidRPr="0089392C">
        <w:rPr>
          <w:rFonts w:ascii="Times New Roman" w:eastAsia="Times New Roman" w:hAnsi="Times New Roman"/>
          <w:sz w:val="28"/>
          <w:szCs w:val="28"/>
          <w:lang w:eastAsia="ru-RU"/>
        </w:rPr>
        <w:t>Камчатст</w:t>
      </w:r>
      <w:r w:rsidR="007A6E24" w:rsidRPr="0089392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72D5A" w:rsidRPr="0089392C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proofErr w:type="spellEnd"/>
      <w:r w:rsidR="008A684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72D5A" w:rsidRPr="008939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9253F">
        <w:rPr>
          <w:rFonts w:ascii="Times New Roman" w:eastAsia="Times New Roman" w:hAnsi="Times New Roman"/>
          <w:sz w:val="28"/>
          <w:szCs w:val="28"/>
          <w:lang w:eastAsia="ru-RU"/>
        </w:rPr>
        <w:t xml:space="preserve">численность населения в крае составляла: </w:t>
      </w:r>
    </w:p>
    <w:p w:rsidR="000B2482" w:rsidRPr="0089392C" w:rsidRDefault="000B2482" w:rsidP="00B9253F">
      <w:pPr>
        <w:ind w:firstLine="708"/>
        <w:jc w:val="both"/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</w:pPr>
      <w:r w:rsidRPr="0089392C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в 2006 году – </w:t>
      </w:r>
      <w:r w:rsidRPr="0089392C"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  <w:t>397 тысяч человек,</w:t>
      </w:r>
    </w:p>
    <w:p w:rsidR="000B2482" w:rsidRPr="0089392C" w:rsidRDefault="000B2482" w:rsidP="00B9253F">
      <w:pPr>
        <w:ind w:firstLine="708"/>
        <w:jc w:val="both"/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</w:pPr>
      <w:r w:rsidRPr="0089392C"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  <w:t xml:space="preserve">в 2010 </w:t>
      </w:r>
      <w:r w:rsidR="00FE30E8"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  <w:t xml:space="preserve">году </w:t>
      </w:r>
      <w:r w:rsidRPr="0089392C"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  <w:t>– 322 тысячи человек,</w:t>
      </w:r>
    </w:p>
    <w:p w:rsidR="000B2482" w:rsidRPr="0089392C" w:rsidRDefault="000B2482" w:rsidP="00B9253F">
      <w:pPr>
        <w:ind w:firstLine="708"/>
        <w:jc w:val="both"/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</w:pPr>
      <w:r w:rsidRPr="0089392C"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  <w:t>в 2020 году – 296 тысяч человек</w:t>
      </w:r>
      <w:r w:rsidR="00B9253F"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  <w:t>.</w:t>
      </w:r>
    </w:p>
    <w:p w:rsidR="00FE30E8" w:rsidRDefault="000B2482" w:rsidP="00FE30E8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53F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состоянию на </w:t>
      </w:r>
      <w:r w:rsidR="00BD2AC1" w:rsidRPr="00B9253F">
        <w:rPr>
          <w:rFonts w:ascii="Times New Roman" w:eastAsia="Times New Roman" w:hAnsi="Times New Roman"/>
          <w:sz w:val="28"/>
          <w:szCs w:val="28"/>
          <w:lang w:eastAsia="ru-RU"/>
        </w:rPr>
        <w:t>01.01.20</w:t>
      </w:r>
      <w:r w:rsidR="00827CB8" w:rsidRPr="00B9253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925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C25C0" w:rsidRPr="00B925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2D5A" w:rsidRPr="00B9253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FC25C0" w:rsidRPr="00B9253F">
        <w:rPr>
          <w:rFonts w:ascii="Times New Roman" w:eastAsia="Times New Roman" w:hAnsi="Times New Roman"/>
          <w:sz w:val="28"/>
          <w:szCs w:val="28"/>
          <w:lang w:eastAsia="ru-RU"/>
        </w:rPr>
        <w:t xml:space="preserve"> Камчатск</w:t>
      </w:r>
      <w:r w:rsidR="00872D5A" w:rsidRPr="00B9253F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FC25C0" w:rsidRPr="00B9253F">
        <w:rPr>
          <w:rFonts w:ascii="Times New Roman" w:eastAsia="Times New Roman" w:hAnsi="Times New Roman"/>
          <w:sz w:val="28"/>
          <w:szCs w:val="28"/>
          <w:lang w:eastAsia="ru-RU"/>
        </w:rPr>
        <w:t xml:space="preserve"> кра</w:t>
      </w:r>
      <w:r w:rsidR="00872D5A" w:rsidRPr="00B9253F">
        <w:rPr>
          <w:rFonts w:ascii="Times New Roman" w:eastAsia="Times New Roman" w:hAnsi="Times New Roman"/>
          <w:sz w:val="28"/>
          <w:szCs w:val="28"/>
          <w:lang w:eastAsia="ru-RU"/>
        </w:rPr>
        <w:t xml:space="preserve">е проживает </w:t>
      </w:r>
      <w:r w:rsidRPr="00B9253F">
        <w:rPr>
          <w:rFonts w:ascii="Times New Roman" w:eastAsia="Times New Roman" w:hAnsi="Times New Roman"/>
          <w:sz w:val="28"/>
          <w:szCs w:val="28"/>
          <w:lang w:eastAsia="ru-RU"/>
        </w:rPr>
        <w:t>287,5</w:t>
      </w:r>
      <w:r w:rsidR="00872D5A" w:rsidRPr="00B9253F">
        <w:rPr>
          <w:rFonts w:ascii="Times New Roman" w:eastAsia="Times New Roman" w:hAnsi="Times New Roman"/>
          <w:sz w:val="28"/>
          <w:szCs w:val="28"/>
          <w:lang w:eastAsia="ru-RU"/>
        </w:rPr>
        <w:t xml:space="preserve"> ч</w:t>
      </w:r>
      <w:r w:rsidR="007A6E24" w:rsidRPr="00B9253F">
        <w:rPr>
          <w:rFonts w:ascii="Times New Roman" w:eastAsia="Times New Roman" w:hAnsi="Times New Roman"/>
          <w:sz w:val="28"/>
          <w:szCs w:val="28"/>
          <w:lang w:eastAsia="ru-RU"/>
        </w:rPr>
        <w:t>еловек</w:t>
      </w:r>
      <w:r w:rsidR="008A6842"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="00B9253F" w:rsidRPr="00B9253F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о есть за два десятилетия население сократилось на 109,5 тысяч человек.</w:t>
      </w:r>
      <w:r w:rsidR="00FA5FC6" w:rsidRPr="00B925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049E4" w:rsidRPr="00921265" w:rsidRDefault="00FC25C0" w:rsidP="00FE30E8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47D9">
        <w:rPr>
          <w:rFonts w:ascii="Times New Roman" w:eastAsia="Times New Roman" w:hAnsi="Times New Roman"/>
          <w:bCs/>
          <w:sz w:val="28"/>
          <w:szCs w:val="28"/>
          <w:lang w:eastAsia="ru-RU"/>
        </w:rPr>
        <w:t>Уровень рождаемости</w:t>
      </w:r>
      <w:r w:rsidRPr="00FC25C0">
        <w:rPr>
          <w:rFonts w:ascii="Times New Roman" w:eastAsia="Times New Roman" w:hAnsi="Times New Roman"/>
          <w:sz w:val="28"/>
          <w:szCs w:val="28"/>
          <w:lang w:eastAsia="ru-RU"/>
        </w:rPr>
        <w:t xml:space="preserve">, увеличившийся с 2007 года, сохранял устойчивую тенденцию к росту до 2015 года. На протяжении последних лет этот </w:t>
      </w:r>
      <w:r w:rsidRPr="00921265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показатель </w:t>
      </w:r>
      <w:r w:rsidR="00C3405B" w:rsidRPr="00921265">
        <w:rPr>
          <w:rFonts w:ascii="Times New Roman" w:eastAsia="Times New Roman" w:hAnsi="Times New Roman"/>
          <w:sz w:val="28"/>
          <w:szCs w:val="28"/>
          <w:lang w:eastAsia="ru-RU"/>
        </w:rPr>
        <w:t xml:space="preserve">снижается, </w:t>
      </w:r>
      <w:r w:rsidR="00E75F04" w:rsidRPr="00921265">
        <w:rPr>
          <w:rFonts w:ascii="Times New Roman" w:eastAsia="Times New Roman" w:hAnsi="Times New Roman"/>
          <w:sz w:val="28"/>
          <w:szCs w:val="28"/>
          <w:lang w:eastAsia="ru-RU"/>
        </w:rPr>
        <w:t xml:space="preserve">тем не менее </w:t>
      </w:r>
      <w:r w:rsidRPr="00921265">
        <w:rPr>
          <w:rFonts w:ascii="Times New Roman" w:eastAsia="Times New Roman" w:hAnsi="Times New Roman"/>
          <w:sz w:val="28"/>
          <w:szCs w:val="28"/>
          <w:lang w:eastAsia="ru-RU"/>
        </w:rPr>
        <w:t>суммарный его коэффициент</w:t>
      </w:r>
      <w:r w:rsidR="00547AB6" w:rsidRPr="00921265">
        <w:rPr>
          <w:rStyle w:val="aa"/>
          <w:rFonts w:ascii="Times New Roman" w:eastAsia="Times New Roman" w:hAnsi="Times New Roman"/>
          <w:sz w:val="28"/>
          <w:szCs w:val="28"/>
          <w:lang w:eastAsia="ru-RU"/>
        </w:rPr>
        <w:footnoteReference w:id="1"/>
      </w:r>
      <w:r w:rsidRPr="00921265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остается</w:t>
      </w:r>
      <w:r w:rsidR="00471C78" w:rsidRPr="00921265">
        <w:rPr>
          <w:rFonts w:ascii="Times New Roman" w:eastAsia="Times New Roman" w:hAnsi="Times New Roman"/>
          <w:sz w:val="28"/>
          <w:szCs w:val="28"/>
          <w:lang w:eastAsia="ru-RU"/>
        </w:rPr>
        <w:t xml:space="preserve"> выше среднероссийского 1,55</w:t>
      </w:r>
      <w:r w:rsidR="008A6842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71C78" w:rsidRPr="00921265">
        <w:rPr>
          <w:rFonts w:ascii="Times New Roman" w:eastAsia="Times New Roman" w:hAnsi="Times New Roman"/>
          <w:sz w:val="28"/>
          <w:szCs w:val="28"/>
          <w:lang w:eastAsia="ru-RU"/>
        </w:rPr>
        <w:t>1,63</w:t>
      </w:r>
      <w:r w:rsidR="001A7D62" w:rsidRPr="00921265">
        <w:rPr>
          <w:rFonts w:ascii="Times New Roman" w:eastAsia="Times New Roman" w:hAnsi="Times New Roman"/>
          <w:sz w:val="28"/>
          <w:szCs w:val="28"/>
          <w:lang w:eastAsia="ru-RU"/>
        </w:rPr>
        <w:t xml:space="preserve"> (по России – 1,</w:t>
      </w:r>
      <w:r w:rsidR="00471C78" w:rsidRPr="00921265">
        <w:rPr>
          <w:rFonts w:ascii="Times New Roman" w:eastAsia="Times New Roman" w:hAnsi="Times New Roman"/>
          <w:sz w:val="28"/>
          <w:szCs w:val="28"/>
          <w:lang w:eastAsia="ru-RU"/>
        </w:rPr>
        <w:t>37</w:t>
      </w:r>
      <w:r w:rsidR="001A7D62" w:rsidRPr="0092126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92126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A7D62" w:rsidRPr="00921265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воспроизводства населения коэффициент должен быть больше 2,0. </w:t>
      </w:r>
    </w:p>
    <w:p w:rsidR="00921265" w:rsidRPr="00921265" w:rsidRDefault="00921265" w:rsidP="00921265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1265">
        <w:rPr>
          <w:rFonts w:ascii="Times New Roman" w:hAnsi="Times New Roman"/>
          <w:color w:val="000000" w:themeColor="text1"/>
          <w:sz w:val="28"/>
          <w:szCs w:val="28"/>
        </w:rPr>
        <w:t xml:space="preserve">За период 2015-2025 </w:t>
      </w:r>
      <w:r w:rsidR="008A6842">
        <w:rPr>
          <w:rFonts w:ascii="Times New Roman" w:hAnsi="Times New Roman"/>
          <w:color w:val="000000" w:themeColor="text1"/>
          <w:sz w:val="28"/>
          <w:szCs w:val="28"/>
        </w:rPr>
        <w:t xml:space="preserve">гг. </w:t>
      </w:r>
      <w:r w:rsidRPr="00921265">
        <w:rPr>
          <w:rFonts w:ascii="Times New Roman" w:hAnsi="Times New Roman"/>
          <w:color w:val="000000" w:themeColor="text1"/>
          <w:sz w:val="28"/>
          <w:szCs w:val="28"/>
        </w:rPr>
        <w:t>количество родившихся сократилось с 4150 до 2</w:t>
      </w:r>
      <w:r w:rsidR="008A6842">
        <w:rPr>
          <w:rFonts w:ascii="Times New Roman" w:hAnsi="Times New Roman"/>
          <w:color w:val="000000" w:themeColor="text1"/>
          <w:sz w:val="28"/>
          <w:szCs w:val="28"/>
        </w:rPr>
        <w:t xml:space="preserve">661 новорожденного или на 36% (минус </w:t>
      </w:r>
      <w:r w:rsidRPr="00921265">
        <w:rPr>
          <w:rFonts w:ascii="Times New Roman" w:hAnsi="Times New Roman"/>
          <w:color w:val="000000" w:themeColor="text1"/>
          <w:sz w:val="28"/>
          <w:szCs w:val="28"/>
        </w:rPr>
        <w:t xml:space="preserve">1489 </w:t>
      </w:r>
      <w:r w:rsidR="008A6842">
        <w:rPr>
          <w:rFonts w:ascii="Times New Roman" w:hAnsi="Times New Roman"/>
          <w:color w:val="000000" w:themeColor="text1"/>
          <w:sz w:val="28"/>
          <w:szCs w:val="28"/>
        </w:rPr>
        <w:t>детей</w:t>
      </w:r>
      <w:r w:rsidRPr="00921265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3342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A7D62" w:rsidRPr="00280B07" w:rsidRDefault="00280B07" w:rsidP="00433423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265">
        <w:rPr>
          <w:rFonts w:ascii="Times New Roman" w:eastAsia="Times New Roman" w:hAnsi="Times New Roman"/>
          <w:sz w:val="28"/>
          <w:szCs w:val="28"/>
          <w:lang w:eastAsia="ru-RU"/>
        </w:rPr>
        <w:t>Число родившихся в Камчатском крае за период 2015-20</w:t>
      </w:r>
      <w:r w:rsidR="00921265" w:rsidRPr="00921265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433423">
        <w:rPr>
          <w:rFonts w:ascii="Times New Roman" w:eastAsia="Times New Roman" w:hAnsi="Times New Roman"/>
          <w:sz w:val="28"/>
          <w:szCs w:val="28"/>
          <w:lang w:eastAsia="ru-RU"/>
        </w:rPr>
        <w:t xml:space="preserve"> гг. отражено в таблице</w:t>
      </w:r>
      <w:r w:rsidRPr="0092126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21265" w:rsidRPr="009212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921265" w:rsidRPr="001A7D62" w:rsidTr="008A6842">
        <w:tc>
          <w:tcPr>
            <w:tcW w:w="2263" w:type="dxa"/>
          </w:tcPr>
          <w:p w:rsidR="00921265" w:rsidRPr="001A7D62" w:rsidRDefault="008A6842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921265"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7088" w:type="dxa"/>
          </w:tcPr>
          <w:p w:rsidR="00921265" w:rsidRPr="00280B07" w:rsidRDefault="00921265" w:rsidP="001A7D6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0B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Родившихся в Камчатском крае, </w:t>
            </w:r>
          </w:p>
          <w:p w:rsidR="00921265" w:rsidRPr="00280B07" w:rsidRDefault="00921265" w:rsidP="001A7D6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0B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человек</w:t>
            </w:r>
          </w:p>
        </w:tc>
      </w:tr>
      <w:tr w:rsidR="00921265" w:rsidRPr="001A7D62" w:rsidTr="008A6842">
        <w:tc>
          <w:tcPr>
            <w:tcW w:w="2263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088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4150</w:t>
            </w:r>
          </w:p>
        </w:tc>
      </w:tr>
      <w:tr w:rsidR="00921265" w:rsidRPr="001A7D62" w:rsidTr="008A6842">
        <w:tc>
          <w:tcPr>
            <w:tcW w:w="2263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88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4057</w:t>
            </w:r>
          </w:p>
        </w:tc>
      </w:tr>
      <w:tr w:rsidR="00921265" w:rsidRPr="001A7D62" w:rsidTr="008A6842">
        <w:tc>
          <w:tcPr>
            <w:tcW w:w="2263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088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3752</w:t>
            </w:r>
          </w:p>
        </w:tc>
      </w:tr>
      <w:tr w:rsidR="00921265" w:rsidRPr="001A7D62" w:rsidTr="008A6842">
        <w:tc>
          <w:tcPr>
            <w:tcW w:w="2263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8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3417</w:t>
            </w:r>
          </w:p>
        </w:tc>
      </w:tr>
      <w:tr w:rsidR="00921265" w:rsidRPr="001A7D62" w:rsidTr="008A6842">
        <w:tc>
          <w:tcPr>
            <w:tcW w:w="2263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8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3308</w:t>
            </w:r>
          </w:p>
        </w:tc>
      </w:tr>
      <w:tr w:rsidR="00921265" w:rsidRPr="001A7D62" w:rsidTr="008A6842">
        <w:tc>
          <w:tcPr>
            <w:tcW w:w="2263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8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3240</w:t>
            </w:r>
          </w:p>
        </w:tc>
      </w:tr>
      <w:tr w:rsidR="00921265" w:rsidRPr="001A7D62" w:rsidTr="008A6842">
        <w:tc>
          <w:tcPr>
            <w:tcW w:w="2263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8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3080</w:t>
            </w:r>
          </w:p>
        </w:tc>
      </w:tr>
      <w:tr w:rsidR="00921265" w:rsidRPr="001A7D62" w:rsidTr="008A6842">
        <w:tc>
          <w:tcPr>
            <w:tcW w:w="2263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88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2992</w:t>
            </w:r>
          </w:p>
        </w:tc>
      </w:tr>
      <w:tr w:rsidR="00921265" w:rsidRPr="001A7D62" w:rsidTr="008A6842">
        <w:tc>
          <w:tcPr>
            <w:tcW w:w="2263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88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2864</w:t>
            </w:r>
          </w:p>
        </w:tc>
      </w:tr>
      <w:tr w:rsidR="00921265" w:rsidRPr="001A7D62" w:rsidTr="008A6842">
        <w:tc>
          <w:tcPr>
            <w:tcW w:w="2263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88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2719</w:t>
            </w:r>
          </w:p>
        </w:tc>
      </w:tr>
      <w:tr w:rsidR="00921265" w:rsidRPr="001A7D62" w:rsidTr="008A6842">
        <w:tc>
          <w:tcPr>
            <w:tcW w:w="2263" w:type="dxa"/>
          </w:tcPr>
          <w:p w:rsidR="00921265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88" w:type="dxa"/>
          </w:tcPr>
          <w:p w:rsidR="00921265" w:rsidRPr="001A7D62" w:rsidRDefault="00921265" w:rsidP="001A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2661</w:t>
            </w:r>
          </w:p>
        </w:tc>
      </w:tr>
    </w:tbl>
    <w:p w:rsidR="00AC5B5B" w:rsidRPr="006C5459" w:rsidRDefault="00547AB6" w:rsidP="00F233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E36BE" w:rsidRPr="006C5459">
        <w:rPr>
          <w:rFonts w:ascii="Times New Roman" w:eastAsia="Times New Roman" w:hAnsi="Times New Roman"/>
          <w:sz w:val="28"/>
          <w:szCs w:val="28"/>
          <w:lang w:eastAsia="ru-RU"/>
        </w:rPr>
        <w:t xml:space="preserve">К одной из причин снижения рождаемости относится </w:t>
      </w:r>
      <w:r w:rsidR="00FE30E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6E36BE" w:rsidRPr="006C5459">
        <w:rPr>
          <w:rFonts w:ascii="Times New Roman" w:hAnsi="Times New Roman"/>
          <w:sz w:val="28"/>
          <w:szCs w:val="28"/>
        </w:rPr>
        <w:t>демографический провал</w:t>
      </w:r>
      <w:r w:rsidR="00FE30E8">
        <w:rPr>
          <w:rFonts w:ascii="Times New Roman" w:hAnsi="Times New Roman"/>
          <w:sz w:val="28"/>
          <w:szCs w:val="28"/>
        </w:rPr>
        <w:t>"</w:t>
      </w:r>
      <w:r w:rsidR="006E36BE" w:rsidRPr="006C5459">
        <w:rPr>
          <w:rFonts w:ascii="Times New Roman" w:hAnsi="Times New Roman"/>
          <w:sz w:val="28"/>
          <w:szCs w:val="28"/>
        </w:rPr>
        <w:t xml:space="preserve"> 1990-х годов, когда из-за разного рода социально-экономических и политических проблем рождаемость резко снизилась. </w:t>
      </w:r>
      <w:r w:rsidR="00AC5B5B" w:rsidRPr="006C5459">
        <w:rPr>
          <w:rFonts w:ascii="Times New Roman" w:hAnsi="Times New Roman"/>
          <w:sz w:val="28"/>
          <w:szCs w:val="28"/>
        </w:rPr>
        <w:t>Это привело к тому, что</w:t>
      </w:r>
      <w:r w:rsidR="00F26637" w:rsidRPr="006C5459">
        <w:rPr>
          <w:rFonts w:ascii="Times New Roman" w:hAnsi="Times New Roman"/>
          <w:sz w:val="28"/>
          <w:szCs w:val="28"/>
        </w:rPr>
        <w:t xml:space="preserve"> на сегодняшний ден</w:t>
      </w:r>
      <w:r w:rsidR="00280B07">
        <w:rPr>
          <w:rFonts w:ascii="Times New Roman" w:hAnsi="Times New Roman"/>
          <w:sz w:val="28"/>
          <w:szCs w:val="28"/>
        </w:rPr>
        <w:t xml:space="preserve">ь количество </w:t>
      </w:r>
      <w:r w:rsidR="00921265">
        <w:rPr>
          <w:rFonts w:ascii="Times New Roman" w:hAnsi="Times New Roman"/>
          <w:sz w:val="28"/>
          <w:szCs w:val="28"/>
        </w:rPr>
        <w:t>30</w:t>
      </w:r>
      <w:r w:rsidR="009A1D46">
        <w:rPr>
          <w:rFonts w:ascii="Times New Roman" w:hAnsi="Times New Roman"/>
          <w:sz w:val="28"/>
          <w:szCs w:val="28"/>
        </w:rPr>
        <w:t>-</w:t>
      </w:r>
      <w:r w:rsidR="00280B07">
        <w:rPr>
          <w:rFonts w:ascii="Times New Roman" w:hAnsi="Times New Roman"/>
          <w:sz w:val="28"/>
          <w:szCs w:val="28"/>
        </w:rPr>
        <w:t>летних в России</w:t>
      </w:r>
      <w:r w:rsidR="00F26637" w:rsidRPr="006C5459">
        <w:rPr>
          <w:rFonts w:ascii="Times New Roman" w:hAnsi="Times New Roman"/>
          <w:sz w:val="28"/>
          <w:szCs w:val="28"/>
        </w:rPr>
        <w:t xml:space="preserve"> в два раза меньше</w:t>
      </w:r>
      <w:r w:rsidR="00280B07">
        <w:rPr>
          <w:rFonts w:ascii="Times New Roman" w:hAnsi="Times New Roman"/>
          <w:sz w:val="28"/>
          <w:szCs w:val="28"/>
        </w:rPr>
        <w:t>,</w:t>
      </w:r>
      <w:r w:rsidR="00F26637" w:rsidRPr="006C5459">
        <w:rPr>
          <w:rFonts w:ascii="Times New Roman" w:hAnsi="Times New Roman"/>
          <w:sz w:val="28"/>
          <w:szCs w:val="28"/>
        </w:rPr>
        <w:t xml:space="preserve"> чем 40-летних.  </w:t>
      </w:r>
      <w:r w:rsidR="00AC5B5B" w:rsidRPr="006C5459">
        <w:rPr>
          <w:rFonts w:ascii="Times New Roman" w:hAnsi="Times New Roman"/>
          <w:sz w:val="28"/>
          <w:szCs w:val="28"/>
        </w:rPr>
        <w:t xml:space="preserve">Соответственно, </w:t>
      </w:r>
      <w:r w:rsidR="00F26637" w:rsidRPr="006C5459">
        <w:rPr>
          <w:rFonts w:ascii="Times New Roman" w:hAnsi="Times New Roman"/>
          <w:sz w:val="28"/>
          <w:szCs w:val="28"/>
        </w:rPr>
        <w:t>численность женщин в активном репродуктивном возрасте</w:t>
      </w:r>
      <w:r w:rsidR="006C5459" w:rsidRPr="006C5459">
        <w:rPr>
          <w:rFonts w:ascii="Times New Roman" w:hAnsi="Times New Roman"/>
          <w:sz w:val="28"/>
          <w:szCs w:val="28"/>
        </w:rPr>
        <w:t xml:space="preserve"> значительно сократилась и будет продолжать сокращаться. </w:t>
      </w:r>
    </w:p>
    <w:p w:rsidR="00AC5B5B" w:rsidRDefault="00AC5B5B" w:rsidP="00F2332C">
      <w:pPr>
        <w:pStyle w:val="a5"/>
        <w:spacing w:before="0" w:after="0" w:afterAutospacing="0"/>
        <w:jc w:val="both"/>
        <w:textAlignment w:val="top"/>
        <w:rPr>
          <w:sz w:val="28"/>
          <w:szCs w:val="28"/>
        </w:rPr>
      </w:pPr>
      <w:r w:rsidRPr="006C5459">
        <w:rPr>
          <w:sz w:val="28"/>
          <w:szCs w:val="28"/>
        </w:rPr>
        <w:tab/>
        <w:t>В настоящее время женщин наиболее оптима</w:t>
      </w:r>
      <w:r w:rsidR="008A6842">
        <w:rPr>
          <w:sz w:val="28"/>
          <w:szCs w:val="28"/>
        </w:rPr>
        <w:t>льного детородного возраста (21–</w:t>
      </w:r>
      <w:r w:rsidRPr="006C5459">
        <w:rPr>
          <w:sz w:val="28"/>
          <w:szCs w:val="28"/>
        </w:rPr>
        <w:t>30 лет) на Камчатке насчитывается 16,</w:t>
      </w:r>
      <w:r w:rsidR="00B31807">
        <w:rPr>
          <w:sz w:val="28"/>
          <w:szCs w:val="28"/>
        </w:rPr>
        <w:t>3 тыс. человек.</w:t>
      </w:r>
    </w:p>
    <w:p w:rsidR="009C24E6" w:rsidRDefault="00AC5B5B" w:rsidP="009C24E6">
      <w:pPr>
        <w:pStyle w:val="a5"/>
        <w:spacing w:before="0" w:after="0" w:afterAutospacing="0"/>
        <w:jc w:val="both"/>
        <w:textAlignment w:val="top"/>
        <w:rPr>
          <w:color w:val="222222"/>
          <w:sz w:val="28"/>
          <w:szCs w:val="28"/>
        </w:rPr>
      </w:pPr>
      <w:r w:rsidRPr="00FB6F22">
        <w:rPr>
          <w:color w:val="222222"/>
          <w:sz w:val="28"/>
          <w:szCs w:val="28"/>
        </w:rPr>
        <w:tab/>
        <w:t>Средний возрас</w:t>
      </w:r>
      <w:r w:rsidR="00B31807">
        <w:rPr>
          <w:color w:val="222222"/>
          <w:sz w:val="28"/>
          <w:szCs w:val="28"/>
        </w:rPr>
        <w:t xml:space="preserve">т матери </w:t>
      </w:r>
      <w:r w:rsidR="00C50960">
        <w:rPr>
          <w:color w:val="222222"/>
          <w:sz w:val="28"/>
          <w:szCs w:val="28"/>
        </w:rPr>
        <w:t xml:space="preserve">первенца </w:t>
      </w:r>
      <w:r w:rsidR="00B31807">
        <w:rPr>
          <w:color w:val="222222"/>
          <w:sz w:val="28"/>
          <w:szCs w:val="28"/>
        </w:rPr>
        <w:t>в Камчатском крае в 2025</w:t>
      </w:r>
      <w:r w:rsidRPr="00FB6F22">
        <w:rPr>
          <w:color w:val="222222"/>
          <w:sz w:val="28"/>
          <w:szCs w:val="28"/>
        </w:rPr>
        <w:t xml:space="preserve"> году составил </w:t>
      </w:r>
      <w:r w:rsidR="00B31807">
        <w:rPr>
          <w:color w:val="222222"/>
          <w:sz w:val="28"/>
          <w:szCs w:val="28"/>
        </w:rPr>
        <w:t>2</w:t>
      </w:r>
      <w:r w:rsidR="00C50960">
        <w:rPr>
          <w:color w:val="222222"/>
          <w:sz w:val="28"/>
          <w:szCs w:val="28"/>
        </w:rPr>
        <w:t>4</w:t>
      </w:r>
      <w:r w:rsidR="00B31807">
        <w:rPr>
          <w:color w:val="222222"/>
          <w:sz w:val="28"/>
          <w:szCs w:val="28"/>
        </w:rPr>
        <w:t>,</w:t>
      </w:r>
      <w:r w:rsidR="00C50960">
        <w:rPr>
          <w:color w:val="222222"/>
          <w:sz w:val="28"/>
          <w:szCs w:val="28"/>
        </w:rPr>
        <w:t>9</w:t>
      </w:r>
      <w:r w:rsidR="00B31807">
        <w:rPr>
          <w:color w:val="222222"/>
          <w:sz w:val="28"/>
          <w:szCs w:val="28"/>
        </w:rPr>
        <w:t xml:space="preserve"> года (по России – 25,5</w:t>
      </w:r>
      <w:r w:rsidRPr="00FB6F22">
        <w:rPr>
          <w:color w:val="222222"/>
          <w:sz w:val="28"/>
          <w:szCs w:val="28"/>
        </w:rPr>
        <w:t xml:space="preserve"> лет</w:t>
      </w:r>
      <w:r w:rsidR="00B31807">
        <w:rPr>
          <w:color w:val="222222"/>
          <w:sz w:val="28"/>
          <w:szCs w:val="28"/>
        </w:rPr>
        <w:t>)</w:t>
      </w:r>
      <w:r w:rsidRPr="00FB6F22">
        <w:rPr>
          <w:color w:val="222222"/>
          <w:sz w:val="28"/>
          <w:szCs w:val="28"/>
        </w:rPr>
        <w:t xml:space="preserve">. </w:t>
      </w:r>
      <w:r w:rsidR="000D4346">
        <w:rPr>
          <w:color w:val="222222"/>
          <w:sz w:val="28"/>
          <w:szCs w:val="28"/>
        </w:rPr>
        <w:t>Боле</w:t>
      </w:r>
      <w:r w:rsidR="00B31807">
        <w:rPr>
          <w:color w:val="222222"/>
          <w:sz w:val="28"/>
          <w:szCs w:val="28"/>
        </w:rPr>
        <w:t>е</w:t>
      </w:r>
      <w:r w:rsidR="000D4346">
        <w:rPr>
          <w:color w:val="222222"/>
          <w:sz w:val="28"/>
          <w:szCs w:val="28"/>
        </w:rPr>
        <w:t xml:space="preserve"> двух</w:t>
      </w:r>
      <w:r w:rsidR="00B31807">
        <w:rPr>
          <w:color w:val="222222"/>
          <w:sz w:val="28"/>
          <w:szCs w:val="28"/>
        </w:rPr>
        <w:t xml:space="preserve"> трет</w:t>
      </w:r>
      <w:r w:rsidR="000D4346">
        <w:rPr>
          <w:color w:val="222222"/>
          <w:sz w:val="28"/>
          <w:szCs w:val="28"/>
        </w:rPr>
        <w:t>ей</w:t>
      </w:r>
      <w:r w:rsidR="00B31807">
        <w:rPr>
          <w:color w:val="222222"/>
          <w:sz w:val="28"/>
          <w:szCs w:val="28"/>
        </w:rPr>
        <w:t xml:space="preserve"> </w:t>
      </w:r>
      <w:r w:rsidR="00405B14">
        <w:rPr>
          <w:color w:val="222222"/>
          <w:sz w:val="28"/>
          <w:szCs w:val="28"/>
        </w:rPr>
        <w:t>всех</w:t>
      </w:r>
      <w:r w:rsidR="00555B70">
        <w:rPr>
          <w:color w:val="222222"/>
          <w:sz w:val="28"/>
          <w:szCs w:val="28"/>
        </w:rPr>
        <w:t xml:space="preserve"> по очередности</w:t>
      </w:r>
      <w:r w:rsidR="00405B14">
        <w:rPr>
          <w:color w:val="222222"/>
          <w:sz w:val="28"/>
          <w:szCs w:val="28"/>
        </w:rPr>
        <w:t xml:space="preserve"> </w:t>
      </w:r>
      <w:r w:rsidR="00C50960">
        <w:rPr>
          <w:color w:val="222222"/>
          <w:sz w:val="28"/>
          <w:szCs w:val="28"/>
        </w:rPr>
        <w:t>рождени</w:t>
      </w:r>
      <w:r w:rsidR="00B31807">
        <w:rPr>
          <w:color w:val="222222"/>
          <w:sz w:val="28"/>
          <w:szCs w:val="28"/>
        </w:rPr>
        <w:t>й (67,5%) приход</w:t>
      </w:r>
      <w:r w:rsidR="008A6842">
        <w:rPr>
          <w:color w:val="222222"/>
          <w:sz w:val="28"/>
          <w:szCs w:val="28"/>
        </w:rPr>
        <w:t xml:space="preserve">ится на женщин в возрасте от 24 до </w:t>
      </w:r>
      <w:r w:rsidR="00B31807">
        <w:rPr>
          <w:color w:val="222222"/>
          <w:sz w:val="28"/>
          <w:szCs w:val="28"/>
        </w:rPr>
        <w:t>36 лет</w:t>
      </w:r>
      <w:r w:rsidR="00405B14">
        <w:rPr>
          <w:color w:val="222222"/>
          <w:sz w:val="28"/>
          <w:szCs w:val="28"/>
        </w:rPr>
        <w:t>.</w:t>
      </w:r>
      <w:r w:rsidR="00B31807">
        <w:rPr>
          <w:color w:val="222222"/>
          <w:sz w:val="28"/>
          <w:szCs w:val="28"/>
        </w:rPr>
        <w:t xml:space="preserve"> </w:t>
      </w:r>
    </w:p>
    <w:p w:rsidR="00C50960" w:rsidRPr="00405B14" w:rsidRDefault="00C50960" w:rsidP="00C50960">
      <w:pPr>
        <w:pStyle w:val="a5"/>
        <w:spacing w:before="0" w:after="0" w:afterAutospacing="0"/>
        <w:ind w:firstLine="708"/>
        <w:jc w:val="both"/>
        <w:textAlignment w:val="top"/>
        <w:rPr>
          <w:color w:val="222222"/>
          <w:sz w:val="28"/>
          <w:szCs w:val="28"/>
        </w:rPr>
      </w:pPr>
      <w:r w:rsidRPr="00405B14">
        <w:rPr>
          <w:sz w:val="28"/>
          <w:szCs w:val="28"/>
        </w:rPr>
        <w:t>По оценкам Правительства Камчатского края</w:t>
      </w:r>
      <w:r w:rsidR="008A6842">
        <w:rPr>
          <w:sz w:val="28"/>
          <w:szCs w:val="28"/>
        </w:rPr>
        <w:t>,</w:t>
      </w:r>
      <w:r w:rsidRPr="00405B14">
        <w:rPr>
          <w:sz w:val="28"/>
          <w:szCs w:val="28"/>
        </w:rPr>
        <w:t xml:space="preserve"> тенденция снижения числ</w:t>
      </w:r>
      <w:r w:rsidR="00405B14">
        <w:rPr>
          <w:sz w:val="28"/>
          <w:szCs w:val="28"/>
        </w:rPr>
        <w:t>енности фертильного населения (в возрасте 15-</w:t>
      </w:r>
      <w:r w:rsidRPr="00405B14">
        <w:rPr>
          <w:sz w:val="28"/>
          <w:szCs w:val="28"/>
        </w:rPr>
        <w:t>49 лет</w:t>
      </w:r>
      <w:r w:rsidR="00405B14">
        <w:rPr>
          <w:sz w:val="28"/>
          <w:szCs w:val="28"/>
        </w:rPr>
        <w:t>)</w:t>
      </w:r>
      <w:r w:rsidRPr="00405B14">
        <w:rPr>
          <w:sz w:val="28"/>
          <w:szCs w:val="28"/>
        </w:rPr>
        <w:t xml:space="preserve"> </w:t>
      </w:r>
      <w:r w:rsidR="00405B14">
        <w:rPr>
          <w:sz w:val="28"/>
          <w:szCs w:val="28"/>
        </w:rPr>
        <w:t xml:space="preserve">сохранится в крае в ближайшие </w:t>
      </w:r>
      <w:r w:rsidRPr="00405B14">
        <w:rPr>
          <w:sz w:val="28"/>
          <w:szCs w:val="28"/>
        </w:rPr>
        <w:t>15 лет</w:t>
      </w:r>
      <w:r w:rsidR="00405B14">
        <w:rPr>
          <w:rStyle w:val="aa"/>
          <w:sz w:val="28"/>
          <w:szCs w:val="28"/>
        </w:rPr>
        <w:footnoteReference w:id="2"/>
      </w:r>
      <w:r w:rsidRPr="00405B14">
        <w:rPr>
          <w:sz w:val="28"/>
          <w:szCs w:val="28"/>
        </w:rPr>
        <w:t>.</w:t>
      </w:r>
    </w:p>
    <w:p w:rsidR="009C24E6" w:rsidRDefault="00CD7430" w:rsidP="009C24E6">
      <w:pPr>
        <w:pStyle w:val="a5"/>
        <w:spacing w:before="0" w:after="0" w:afterAutospacing="0"/>
        <w:jc w:val="both"/>
        <w:textAlignment w:val="top"/>
        <w:rPr>
          <w:sz w:val="28"/>
          <w:szCs w:val="28"/>
        </w:rPr>
      </w:pPr>
      <w:r>
        <w:tab/>
      </w:r>
      <w:r w:rsidRPr="002E2624">
        <w:rPr>
          <w:sz w:val="28"/>
          <w:szCs w:val="28"/>
        </w:rPr>
        <w:t xml:space="preserve">Непосредственное влияние на </w:t>
      </w:r>
      <w:r w:rsidR="009C24E6">
        <w:rPr>
          <w:sz w:val="28"/>
          <w:szCs w:val="28"/>
        </w:rPr>
        <w:t xml:space="preserve">уровень </w:t>
      </w:r>
      <w:r w:rsidRPr="009C24E6">
        <w:rPr>
          <w:sz w:val="28"/>
          <w:szCs w:val="28"/>
        </w:rPr>
        <w:t>рождаемос</w:t>
      </w:r>
      <w:r w:rsidR="009C24E6" w:rsidRPr="009C24E6">
        <w:rPr>
          <w:sz w:val="28"/>
          <w:szCs w:val="28"/>
        </w:rPr>
        <w:t>ти</w:t>
      </w:r>
      <w:r w:rsidRPr="009C24E6">
        <w:rPr>
          <w:sz w:val="28"/>
          <w:szCs w:val="28"/>
        </w:rPr>
        <w:t xml:space="preserve"> </w:t>
      </w:r>
      <w:r w:rsidR="006C5459">
        <w:rPr>
          <w:sz w:val="28"/>
          <w:szCs w:val="28"/>
        </w:rPr>
        <w:t>в Камч</w:t>
      </w:r>
      <w:r w:rsidR="00280B07">
        <w:rPr>
          <w:sz w:val="28"/>
          <w:szCs w:val="28"/>
        </w:rPr>
        <w:t>атском крае и в России в целом</w:t>
      </w:r>
      <w:r w:rsidR="006C5459">
        <w:rPr>
          <w:sz w:val="28"/>
          <w:szCs w:val="28"/>
        </w:rPr>
        <w:t xml:space="preserve"> </w:t>
      </w:r>
      <w:r w:rsidR="009C24E6" w:rsidRPr="009C24E6">
        <w:rPr>
          <w:sz w:val="28"/>
          <w:szCs w:val="28"/>
        </w:rPr>
        <w:t xml:space="preserve">оказывает брачный статус, возраст вступления в брак, прочность брачных союзов, распространенность незарегистрированных союзов. </w:t>
      </w:r>
    </w:p>
    <w:p w:rsidR="00F25BB5" w:rsidRDefault="009C24E6" w:rsidP="009C24E6">
      <w:pPr>
        <w:pStyle w:val="a5"/>
        <w:spacing w:before="0" w:after="0" w:afterAutospacing="0"/>
        <w:jc w:val="both"/>
        <w:textAlignment w:val="top"/>
        <w:rPr>
          <w:sz w:val="28"/>
          <w:szCs w:val="28"/>
        </w:rPr>
      </w:pPr>
      <w:r>
        <w:tab/>
      </w:r>
      <w:r w:rsidR="002E2624" w:rsidRPr="002E2624">
        <w:rPr>
          <w:sz w:val="28"/>
          <w:szCs w:val="28"/>
        </w:rPr>
        <w:t>По данным выборочного наблюдения репродуктивных планов населения, проведенного Росстатом РФ в 2017 г</w:t>
      </w:r>
      <w:r w:rsidR="0068299D">
        <w:rPr>
          <w:sz w:val="28"/>
          <w:szCs w:val="28"/>
        </w:rPr>
        <w:t>оду</w:t>
      </w:r>
      <w:r w:rsidR="002E2624" w:rsidRPr="002E2624">
        <w:rPr>
          <w:sz w:val="28"/>
          <w:szCs w:val="28"/>
        </w:rPr>
        <w:t xml:space="preserve">, женщины, состоящие в </w:t>
      </w:r>
      <w:r w:rsidR="002E2624" w:rsidRPr="002E2624">
        <w:rPr>
          <w:rStyle w:val="hl1"/>
          <w:sz w:val="28"/>
          <w:szCs w:val="28"/>
          <w:specVanish w:val="0"/>
        </w:rPr>
        <w:t>зарегистрированном браке</w:t>
      </w:r>
      <w:r w:rsidR="002E2624" w:rsidRPr="002E2624">
        <w:rPr>
          <w:sz w:val="28"/>
          <w:szCs w:val="28"/>
        </w:rPr>
        <w:t>, к концу репродуктивного возраста имеют больше детей, чем женщины, состоящие в незарегистрированных партнерствах</w:t>
      </w:r>
      <w:r w:rsidR="002E2624">
        <w:rPr>
          <w:rStyle w:val="aa"/>
          <w:sz w:val="28"/>
          <w:szCs w:val="28"/>
        </w:rPr>
        <w:footnoteReference w:id="3"/>
      </w:r>
      <w:r w:rsidR="002E2624" w:rsidRPr="002E2624">
        <w:rPr>
          <w:sz w:val="28"/>
          <w:szCs w:val="28"/>
        </w:rPr>
        <w:t xml:space="preserve">. </w:t>
      </w:r>
    </w:p>
    <w:p w:rsidR="00F25BB5" w:rsidRPr="00405B14" w:rsidRDefault="00F25BB5" w:rsidP="00405B14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405B14">
        <w:rPr>
          <w:rFonts w:ascii="Times New Roman" w:hAnsi="Times New Roman"/>
          <w:sz w:val="28"/>
          <w:szCs w:val="28"/>
        </w:rPr>
        <w:t>В Камчатском крае количество детей у женщин, не состоявших в зарегистрированном браке</w:t>
      </w:r>
      <w:r w:rsidR="00F87077" w:rsidRPr="00405B14">
        <w:rPr>
          <w:rFonts w:ascii="Times New Roman" w:hAnsi="Times New Roman"/>
          <w:sz w:val="28"/>
          <w:szCs w:val="28"/>
        </w:rPr>
        <w:t>,</w:t>
      </w:r>
      <w:r w:rsidRPr="00405B14">
        <w:rPr>
          <w:rFonts w:ascii="Times New Roman" w:hAnsi="Times New Roman"/>
          <w:sz w:val="28"/>
          <w:szCs w:val="28"/>
        </w:rPr>
        <w:t xml:space="preserve"> варьируется ежегодно в пределах 22</w:t>
      </w:r>
      <w:r w:rsidR="008A6842">
        <w:rPr>
          <w:rFonts w:ascii="Times New Roman" w:hAnsi="Times New Roman"/>
          <w:sz w:val="28"/>
          <w:szCs w:val="28"/>
        </w:rPr>
        <w:t>–</w:t>
      </w:r>
      <w:r w:rsidRPr="00405B14">
        <w:rPr>
          <w:rFonts w:ascii="Times New Roman" w:hAnsi="Times New Roman"/>
          <w:sz w:val="28"/>
          <w:szCs w:val="28"/>
        </w:rPr>
        <w:t>30%.</w:t>
      </w:r>
      <w:r w:rsidR="00280B07" w:rsidRPr="00405B14">
        <w:rPr>
          <w:rFonts w:ascii="Times New Roman" w:hAnsi="Times New Roman"/>
          <w:sz w:val="28"/>
          <w:szCs w:val="28"/>
        </w:rPr>
        <w:t xml:space="preserve"> </w:t>
      </w:r>
      <w:r w:rsidR="00405B14" w:rsidRPr="00405B14">
        <w:rPr>
          <w:rFonts w:ascii="Times New Roman" w:hAnsi="Times New Roman"/>
          <w:sz w:val="28"/>
          <w:szCs w:val="28"/>
        </w:rPr>
        <w:t xml:space="preserve">Так, </w:t>
      </w:r>
      <w:r w:rsidR="00405B14" w:rsidRPr="00405B14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в</w:t>
      </w:r>
      <w:r w:rsidR="008A6842" w:rsidRPr="008A6842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 </w:t>
      </w:r>
      <w:r w:rsidR="008A6842" w:rsidRPr="00405B14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Камчатском крае</w:t>
      </w:r>
      <w:r w:rsidR="00405B14" w:rsidRPr="00405B14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 </w:t>
      </w:r>
      <w:r w:rsidR="008A6842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в 2025 году родился </w:t>
      </w:r>
      <w:r w:rsidR="00405B14" w:rsidRPr="00405B14"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  <w:t>2 661 ребёнок</w:t>
      </w:r>
      <w:r w:rsidR="008A6842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, из них </w:t>
      </w:r>
      <w:r w:rsidR="00405B14" w:rsidRPr="00405B14"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  <w:t>около 650</w:t>
      </w:r>
      <w:r w:rsidR="008A6842"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  <w:t xml:space="preserve"> </w:t>
      </w:r>
      <w:r w:rsidR="00405B14" w:rsidRPr="00405B14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– вне зарегистрированного брака</w:t>
      </w:r>
      <w:r w:rsidR="008A6842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, т</w:t>
      </w:r>
      <w:r w:rsidR="00405B14" w:rsidRPr="00405B14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о есть примерно 25% от общего числа новорождённых</w:t>
      </w:r>
      <w:r w:rsidR="008A6842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.</w:t>
      </w:r>
    </w:p>
    <w:p w:rsidR="00C37F64" w:rsidRDefault="00186D39" w:rsidP="00C37F64">
      <w:pPr>
        <w:pStyle w:val="a5"/>
        <w:spacing w:before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ab/>
      </w:r>
      <w:r w:rsidR="002E2624" w:rsidRPr="002E2624">
        <w:rPr>
          <w:sz w:val="28"/>
          <w:szCs w:val="28"/>
        </w:rPr>
        <w:t xml:space="preserve">Женщины, состоящие в повторном </w:t>
      </w:r>
      <w:r w:rsidR="002E2624" w:rsidRPr="002E2624">
        <w:rPr>
          <w:rStyle w:val="hl1"/>
          <w:sz w:val="28"/>
          <w:szCs w:val="28"/>
          <w:specVanish w:val="0"/>
        </w:rPr>
        <w:t>законном браке</w:t>
      </w:r>
      <w:r w:rsidR="002E2624" w:rsidRPr="002E2624">
        <w:rPr>
          <w:sz w:val="28"/>
          <w:szCs w:val="28"/>
        </w:rPr>
        <w:t xml:space="preserve">, имеют больше детей, чем состоящие в </w:t>
      </w:r>
      <w:r w:rsidR="002E2624" w:rsidRPr="002E2624">
        <w:rPr>
          <w:rStyle w:val="hl1"/>
          <w:sz w:val="28"/>
          <w:szCs w:val="28"/>
          <w:specVanish w:val="0"/>
        </w:rPr>
        <w:t>первом браке</w:t>
      </w:r>
      <w:r w:rsidR="002E2624" w:rsidRPr="002E2624">
        <w:rPr>
          <w:sz w:val="28"/>
          <w:szCs w:val="28"/>
        </w:rPr>
        <w:t xml:space="preserve">. Но даже у них среднее число рожденных детей значительно меньше того минимума, который необходим для простого </w:t>
      </w:r>
      <w:r w:rsidR="002E2624" w:rsidRPr="002E2624">
        <w:rPr>
          <w:sz w:val="28"/>
          <w:szCs w:val="28"/>
        </w:rPr>
        <w:lastRenderedPageBreak/>
        <w:t>замещения поколений. Среднее</w:t>
      </w:r>
      <w:r w:rsidR="008A6842">
        <w:rPr>
          <w:sz w:val="28"/>
          <w:szCs w:val="28"/>
        </w:rPr>
        <w:t xml:space="preserve"> число детей у женщин, состоящих</w:t>
      </w:r>
      <w:r w:rsidR="002E2624" w:rsidRPr="002E2624">
        <w:rPr>
          <w:sz w:val="28"/>
          <w:szCs w:val="28"/>
        </w:rPr>
        <w:t xml:space="preserve"> в незарегистрированных союзах больше, чем у никогда не состоявших в браке и у разведенных, но меньше, чем у замужних. Сомнения в надежности отношений с </w:t>
      </w:r>
      <w:r w:rsidR="002E2624" w:rsidRPr="00C37F64">
        <w:rPr>
          <w:sz w:val="28"/>
          <w:szCs w:val="28"/>
        </w:rPr>
        <w:t xml:space="preserve">неофициальными партнерами приводят к откладыванию рождения детей. </w:t>
      </w:r>
    </w:p>
    <w:p w:rsidR="00EF2B02" w:rsidRDefault="002E2624" w:rsidP="00C37F64">
      <w:pPr>
        <w:pStyle w:val="a5"/>
        <w:spacing w:before="0" w:after="0" w:afterAutospacing="0"/>
        <w:jc w:val="both"/>
        <w:textAlignment w:val="top"/>
        <w:rPr>
          <w:sz w:val="28"/>
          <w:szCs w:val="28"/>
        </w:rPr>
      </w:pPr>
      <w:r w:rsidRPr="00C37F64">
        <w:rPr>
          <w:sz w:val="28"/>
          <w:szCs w:val="28"/>
        </w:rPr>
        <w:tab/>
      </w:r>
      <w:r w:rsidR="00CD7430" w:rsidRPr="00C37F64">
        <w:rPr>
          <w:sz w:val="28"/>
          <w:szCs w:val="28"/>
        </w:rPr>
        <w:t xml:space="preserve">В </w:t>
      </w:r>
      <w:r w:rsidR="00EF2B02" w:rsidRPr="00C37F64">
        <w:rPr>
          <w:sz w:val="28"/>
          <w:szCs w:val="28"/>
        </w:rPr>
        <w:t>Камчатском крае,</w:t>
      </w:r>
      <w:r w:rsidR="00CD7430" w:rsidRPr="00C37F64">
        <w:rPr>
          <w:sz w:val="28"/>
          <w:szCs w:val="28"/>
        </w:rPr>
        <w:t xml:space="preserve"> </w:t>
      </w:r>
      <w:r w:rsidR="0068299D" w:rsidRPr="00C37F64">
        <w:rPr>
          <w:sz w:val="28"/>
          <w:szCs w:val="28"/>
        </w:rPr>
        <w:t xml:space="preserve">как и в целом по стране, </w:t>
      </w:r>
      <w:r w:rsidR="00CD7430" w:rsidRPr="00C37F64">
        <w:rPr>
          <w:sz w:val="28"/>
          <w:szCs w:val="28"/>
        </w:rPr>
        <w:t xml:space="preserve">число </w:t>
      </w:r>
      <w:r w:rsidR="00CD7430" w:rsidRPr="00C37F64">
        <w:rPr>
          <w:rStyle w:val="hl1"/>
          <w:sz w:val="28"/>
          <w:szCs w:val="28"/>
          <w:specVanish w:val="0"/>
        </w:rPr>
        <w:t>зарегистрированных браков</w:t>
      </w:r>
      <w:r w:rsidR="004D6392">
        <w:rPr>
          <w:rStyle w:val="hl1"/>
          <w:sz w:val="28"/>
          <w:szCs w:val="28"/>
          <w:specVanish w:val="0"/>
        </w:rPr>
        <w:t xml:space="preserve"> постепенно</w:t>
      </w:r>
      <w:r w:rsidR="00CD7430" w:rsidRPr="00C37F64">
        <w:rPr>
          <w:sz w:val="28"/>
          <w:szCs w:val="28"/>
        </w:rPr>
        <w:t xml:space="preserve"> уменьшается</w:t>
      </w:r>
      <w:r w:rsidR="008A6842">
        <w:rPr>
          <w:sz w:val="28"/>
          <w:szCs w:val="28"/>
        </w:rPr>
        <w:t xml:space="preserve"> (в 2022–</w:t>
      </w:r>
      <w:r w:rsidR="00A177AC">
        <w:rPr>
          <w:sz w:val="28"/>
          <w:szCs w:val="28"/>
        </w:rPr>
        <w:t>2023 годах зафиксирован рост)</w:t>
      </w:r>
      <w:r w:rsidR="00A177AC">
        <w:rPr>
          <w:rStyle w:val="aa"/>
          <w:sz w:val="28"/>
          <w:szCs w:val="28"/>
        </w:rPr>
        <w:footnoteReference w:id="4"/>
      </w:r>
      <w:r w:rsidR="00CD7430" w:rsidRPr="00C37F64">
        <w:rPr>
          <w:sz w:val="28"/>
          <w:szCs w:val="28"/>
        </w:rPr>
        <w:t xml:space="preserve">, а число </w:t>
      </w:r>
      <w:r w:rsidR="00280B07">
        <w:rPr>
          <w:sz w:val="28"/>
          <w:szCs w:val="28"/>
        </w:rPr>
        <w:t>внебрачных сожительств</w:t>
      </w:r>
      <w:r w:rsidR="00CD7430" w:rsidRPr="00C37F64">
        <w:rPr>
          <w:sz w:val="28"/>
          <w:szCs w:val="28"/>
        </w:rPr>
        <w:t xml:space="preserve"> </w:t>
      </w:r>
      <w:r w:rsidR="000D4346">
        <w:rPr>
          <w:sz w:val="28"/>
          <w:szCs w:val="28"/>
        </w:rPr>
        <w:t>увеличивае</w:t>
      </w:r>
      <w:r w:rsidR="00CD7430" w:rsidRPr="00C37F64">
        <w:rPr>
          <w:sz w:val="28"/>
          <w:szCs w:val="28"/>
        </w:rPr>
        <w:t xml:space="preserve">тся. </w:t>
      </w:r>
    </w:p>
    <w:p w:rsidR="00D8131A" w:rsidRPr="00D8131A" w:rsidRDefault="00D8131A" w:rsidP="00D8131A">
      <w:pPr>
        <w:pStyle w:val="a5"/>
        <w:spacing w:before="0" w:after="0" w:afterAutospacing="0"/>
        <w:jc w:val="right"/>
        <w:textAlignment w:val="top"/>
      </w:pPr>
      <w:r w:rsidRPr="00D8131A">
        <w:t>Таблица 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2974"/>
        <w:gridCol w:w="2692"/>
        <w:gridCol w:w="2691"/>
      </w:tblGrid>
      <w:tr w:rsidR="0068299D" w:rsidRPr="001A7D62" w:rsidTr="0068299D">
        <w:tc>
          <w:tcPr>
            <w:tcW w:w="988" w:type="dxa"/>
          </w:tcPr>
          <w:p w:rsidR="0068299D" w:rsidRPr="001A7D62" w:rsidRDefault="0068299D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974" w:type="dxa"/>
          </w:tcPr>
          <w:p w:rsidR="006C5459" w:rsidRPr="00DF3FBE" w:rsidRDefault="006C5459" w:rsidP="006C54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3F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:rsidR="0068299D" w:rsidRPr="00DF3FBE" w:rsidRDefault="006C5459" w:rsidP="006C54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3F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  <w:r w:rsidR="0068299D" w:rsidRPr="00DF3F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рак</w:t>
            </w:r>
            <w:r w:rsidRPr="00DF3F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692" w:type="dxa"/>
          </w:tcPr>
          <w:p w:rsidR="006C5459" w:rsidRPr="00DF3FBE" w:rsidRDefault="006C5459" w:rsidP="006C54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3F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68299D" w:rsidRPr="00DF3FBE" w:rsidRDefault="006C5459" w:rsidP="006C54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3F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68299D" w:rsidRPr="00DF3F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азвод</w:t>
            </w:r>
            <w:r w:rsidRPr="00DF3F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ов</w:t>
            </w:r>
            <w:r w:rsidR="0068299D" w:rsidRPr="00DF3F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1" w:type="dxa"/>
          </w:tcPr>
          <w:p w:rsidR="0068299D" w:rsidRPr="00DF3FBE" w:rsidRDefault="0068299D" w:rsidP="00F25BB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3F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Число разводов на 1000 браков</w:t>
            </w:r>
          </w:p>
        </w:tc>
      </w:tr>
      <w:tr w:rsidR="0068299D" w:rsidRPr="001A7D62" w:rsidTr="0068299D">
        <w:tc>
          <w:tcPr>
            <w:tcW w:w="988" w:type="dxa"/>
          </w:tcPr>
          <w:p w:rsidR="0068299D" w:rsidRPr="001A7D62" w:rsidRDefault="0068299D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974" w:type="dxa"/>
          </w:tcPr>
          <w:p w:rsidR="0068299D" w:rsidRPr="00DF53AC" w:rsidRDefault="00C37F64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2982</w:t>
            </w:r>
          </w:p>
        </w:tc>
        <w:tc>
          <w:tcPr>
            <w:tcW w:w="2692" w:type="dxa"/>
          </w:tcPr>
          <w:p w:rsidR="0068299D" w:rsidRPr="00DF53AC" w:rsidRDefault="00C37F64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1812</w:t>
            </w:r>
          </w:p>
        </w:tc>
        <w:tc>
          <w:tcPr>
            <w:tcW w:w="2691" w:type="dxa"/>
          </w:tcPr>
          <w:p w:rsidR="0068299D" w:rsidRPr="00DF53AC" w:rsidRDefault="00C37F64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</w:t>
            </w:r>
          </w:p>
        </w:tc>
      </w:tr>
      <w:tr w:rsidR="0068299D" w:rsidRPr="001A7D62" w:rsidTr="0068299D">
        <w:tc>
          <w:tcPr>
            <w:tcW w:w="988" w:type="dxa"/>
          </w:tcPr>
          <w:p w:rsidR="0068299D" w:rsidRPr="001A7D62" w:rsidRDefault="0068299D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974" w:type="dxa"/>
          </w:tcPr>
          <w:p w:rsidR="0068299D" w:rsidRPr="00DF53AC" w:rsidRDefault="00C37F64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2704</w:t>
            </w:r>
          </w:p>
        </w:tc>
        <w:tc>
          <w:tcPr>
            <w:tcW w:w="2692" w:type="dxa"/>
          </w:tcPr>
          <w:p w:rsidR="0068299D" w:rsidRPr="00DF53AC" w:rsidRDefault="00C37F64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1931</w:t>
            </w:r>
          </w:p>
        </w:tc>
        <w:tc>
          <w:tcPr>
            <w:tcW w:w="2691" w:type="dxa"/>
          </w:tcPr>
          <w:p w:rsidR="0068299D" w:rsidRPr="00DF53AC" w:rsidRDefault="00C37F64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</w:t>
            </w:r>
          </w:p>
        </w:tc>
      </w:tr>
      <w:tr w:rsidR="0068299D" w:rsidRPr="001A7D62" w:rsidTr="0068299D">
        <w:tc>
          <w:tcPr>
            <w:tcW w:w="988" w:type="dxa"/>
          </w:tcPr>
          <w:p w:rsidR="0068299D" w:rsidRPr="001A7D62" w:rsidRDefault="0068299D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974" w:type="dxa"/>
          </w:tcPr>
          <w:p w:rsidR="0068299D" w:rsidRPr="00DF53AC" w:rsidRDefault="00C37F64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2777</w:t>
            </w:r>
          </w:p>
        </w:tc>
        <w:tc>
          <w:tcPr>
            <w:tcW w:w="2692" w:type="dxa"/>
          </w:tcPr>
          <w:p w:rsidR="0068299D" w:rsidRPr="00DF53AC" w:rsidRDefault="00C37F64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1805</w:t>
            </w:r>
          </w:p>
        </w:tc>
        <w:tc>
          <w:tcPr>
            <w:tcW w:w="2691" w:type="dxa"/>
          </w:tcPr>
          <w:p w:rsidR="0068299D" w:rsidRPr="00DF53AC" w:rsidRDefault="00C37F64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</w:t>
            </w:r>
          </w:p>
        </w:tc>
      </w:tr>
      <w:tr w:rsidR="00C37F64" w:rsidRPr="001A7D62" w:rsidTr="0068299D">
        <w:tc>
          <w:tcPr>
            <w:tcW w:w="988" w:type="dxa"/>
          </w:tcPr>
          <w:p w:rsidR="00C37F64" w:rsidRPr="001A7D62" w:rsidRDefault="00C37F64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974" w:type="dxa"/>
          </w:tcPr>
          <w:p w:rsidR="00C37F64" w:rsidRPr="00DF53AC" w:rsidRDefault="001B199C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2516</w:t>
            </w:r>
          </w:p>
        </w:tc>
        <w:tc>
          <w:tcPr>
            <w:tcW w:w="2692" w:type="dxa"/>
          </w:tcPr>
          <w:p w:rsidR="00C37F64" w:rsidRPr="00DF53AC" w:rsidRDefault="001B199C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1829</w:t>
            </w:r>
          </w:p>
        </w:tc>
        <w:tc>
          <w:tcPr>
            <w:tcW w:w="2691" w:type="dxa"/>
          </w:tcPr>
          <w:p w:rsidR="00C37F64" w:rsidRPr="00DF53AC" w:rsidRDefault="00DF53AC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</w:t>
            </w:r>
          </w:p>
        </w:tc>
      </w:tr>
      <w:tr w:rsidR="00C37F64" w:rsidRPr="001A7D62" w:rsidTr="0068299D">
        <w:tc>
          <w:tcPr>
            <w:tcW w:w="988" w:type="dxa"/>
          </w:tcPr>
          <w:p w:rsidR="00C37F64" w:rsidRDefault="00C37F64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974" w:type="dxa"/>
          </w:tcPr>
          <w:p w:rsidR="00C37F64" w:rsidRPr="00DF53AC" w:rsidRDefault="001B199C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2559</w:t>
            </w:r>
          </w:p>
        </w:tc>
        <w:tc>
          <w:tcPr>
            <w:tcW w:w="2692" w:type="dxa"/>
          </w:tcPr>
          <w:p w:rsidR="00C37F64" w:rsidRPr="00DF53AC" w:rsidRDefault="001B199C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1869</w:t>
            </w:r>
          </w:p>
        </w:tc>
        <w:tc>
          <w:tcPr>
            <w:tcW w:w="2691" w:type="dxa"/>
          </w:tcPr>
          <w:p w:rsidR="00C37F64" w:rsidRPr="00DF53AC" w:rsidRDefault="00DF53AC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</w:tr>
      <w:tr w:rsidR="000D4346" w:rsidRPr="001A7D62" w:rsidTr="0068299D">
        <w:tc>
          <w:tcPr>
            <w:tcW w:w="988" w:type="dxa"/>
          </w:tcPr>
          <w:p w:rsidR="000D4346" w:rsidRDefault="000D4346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974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2187</w:t>
            </w:r>
          </w:p>
        </w:tc>
        <w:tc>
          <w:tcPr>
            <w:tcW w:w="2692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1447</w:t>
            </w:r>
          </w:p>
        </w:tc>
        <w:tc>
          <w:tcPr>
            <w:tcW w:w="2691" w:type="dxa"/>
          </w:tcPr>
          <w:p w:rsidR="000D4346" w:rsidRPr="00DF53AC" w:rsidRDefault="00B72707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</w:t>
            </w:r>
          </w:p>
        </w:tc>
      </w:tr>
      <w:tr w:rsidR="000D4346" w:rsidRPr="001A7D62" w:rsidTr="0068299D">
        <w:tc>
          <w:tcPr>
            <w:tcW w:w="988" w:type="dxa"/>
          </w:tcPr>
          <w:p w:rsidR="000D4346" w:rsidRDefault="000D4346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974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2564</w:t>
            </w:r>
          </w:p>
        </w:tc>
        <w:tc>
          <w:tcPr>
            <w:tcW w:w="2692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1877</w:t>
            </w:r>
          </w:p>
        </w:tc>
        <w:tc>
          <w:tcPr>
            <w:tcW w:w="2691" w:type="dxa"/>
          </w:tcPr>
          <w:p w:rsidR="000D4346" w:rsidRPr="00DF53AC" w:rsidRDefault="00B72707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</w:t>
            </w:r>
          </w:p>
        </w:tc>
      </w:tr>
      <w:tr w:rsidR="000D4346" w:rsidRPr="001A7D62" w:rsidTr="0068299D">
        <w:tc>
          <w:tcPr>
            <w:tcW w:w="988" w:type="dxa"/>
          </w:tcPr>
          <w:p w:rsidR="000D4346" w:rsidRDefault="000D4346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74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2812</w:t>
            </w:r>
          </w:p>
        </w:tc>
        <w:tc>
          <w:tcPr>
            <w:tcW w:w="2692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1792</w:t>
            </w:r>
          </w:p>
        </w:tc>
        <w:tc>
          <w:tcPr>
            <w:tcW w:w="2691" w:type="dxa"/>
          </w:tcPr>
          <w:p w:rsidR="000D4346" w:rsidRPr="00DF53AC" w:rsidRDefault="00B72707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</w:t>
            </w:r>
          </w:p>
        </w:tc>
      </w:tr>
      <w:tr w:rsidR="000D4346" w:rsidRPr="001A7D62" w:rsidTr="0068299D">
        <w:tc>
          <w:tcPr>
            <w:tcW w:w="988" w:type="dxa"/>
          </w:tcPr>
          <w:p w:rsidR="000D4346" w:rsidRDefault="000D4346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74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2657</w:t>
            </w:r>
          </w:p>
        </w:tc>
        <w:tc>
          <w:tcPr>
            <w:tcW w:w="2692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1792</w:t>
            </w:r>
          </w:p>
        </w:tc>
        <w:tc>
          <w:tcPr>
            <w:tcW w:w="2691" w:type="dxa"/>
          </w:tcPr>
          <w:p w:rsidR="000D4346" w:rsidRPr="00DF53AC" w:rsidRDefault="00B72707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</w:t>
            </w:r>
          </w:p>
        </w:tc>
      </w:tr>
      <w:tr w:rsidR="000D4346" w:rsidRPr="001A7D62" w:rsidTr="0068299D">
        <w:tc>
          <w:tcPr>
            <w:tcW w:w="988" w:type="dxa"/>
          </w:tcPr>
          <w:p w:rsidR="000D4346" w:rsidRDefault="000D4346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74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2339</w:t>
            </w:r>
          </w:p>
        </w:tc>
        <w:tc>
          <w:tcPr>
            <w:tcW w:w="2692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1901</w:t>
            </w:r>
          </w:p>
        </w:tc>
        <w:tc>
          <w:tcPr>
            <w:tcW w:w="2691" w:type="dxa"/>
          </w:tcPr>
          <w:p w:rsidR="000D4346" w:rsidRPr="00DF53AC" w:rsidRDefault="00B72707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</w:t>
            </w:r>
          </w:p>
        </w:tc>
      </w:tr>
      <w:tr w:rsidR="000D4346" w:rsidRPr="001A7D62" w:rsidTr="0068299D">
        <w:tc>
          <w:tcPr>
            <w:tcW w:w="988" w:type="dxa"/>
          </w:tcPr>
          <w:p w:rsidR="000D4346" w:rsidRDefault="000D4346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4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2215</w:t>
            </w:r>
          </w:p>
        </w:tc>
        <w:tc>
          <w:tcPr>
            <w:tcW w:w="2692" w:type="dxa"/>
          </w:tcPr>
          <w:p w:rsidR="000D4346" w:rsidRPr="00DF53AC" w:rsidRDefault="000D4346" w:rsidP="00F2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1821</w:t>
            </w:r>
          </w:p>
        </w:tc>
        <w:tc>
          <w:tcPr>
            <w:tcW w:w="2691" w:type="dxa"/>
          </w:tcPr>
          <w:p w:rsidR="000D4346" w:rsidRPr="00DF53AC" w:rsidRDefault="00B72707" w:rsidP="00F25B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</w:t>
            </w:r>
          </w:p>
        </w:tc>
      </w:tr>
    </w:tbl>
    <w:p w:rsidR="00AC5B5B" w:rsidRPr="00BC277A" w:rsidRDefault="00AC5B5B" w:rsidP="007A6E24">
      <w:pPr>
        <w:jc w:val="both"/>
        <w:rPr>
          <w:rFonts w:ascii="Arial" w:hAnsi="Arial" w:cs="Arial"/>
          <w:sz w:val="26"/>
          <w:szCs w:val="26"/>
          <w:lang w:val="en-US"/>
        </w:rPr>
      </w:pPr>
    </w:p>
    <w:p w:rsidR="004D6392" w:rsidRDefault="00AC5B5B" w:rsidP="007A6E24">
      <w:pPr>
        <w:jc w:val="both"/>
        <w:rPr>
          <w:rFonts w:ascii="Times New Roman" w:hAnsi="Times New Roman"/>
          <w:sz w:val="28"/>
          <w:szCs w:val="28"/>
        </w:rPr>
      </w:pPr>
      <w:r w:rsidRPr="009C24E6">
        <w:rPr>
          <w:rFonts w:ascii="Arial" w:hAnsi="Arial" w:cs="Arial"/>
          <w:sz w:val="26"/>
          <w:szCs w:val="26"/>
        </w:rPr>
        <w:tab/>
      </w:r>
      <w:r w:rsidR="004D6392" w:rsidRPr="009C24E6">
        <w:rPr>
          <w:rFonts w:ascii="Times New Roman" w:hAnsi="Times New Roman"/>
          <w:sz w:val="28"/>
          <w:szCs w:val="28"/>
        </w:rPr>
        <w:t xml:space="preserve">Данные </w:t>
      </w:r>
      <w:r w:rsidR="00EA621A" w:rsidRPr="009C24E6">
        <w:rPr>
          <w:rFonts w:ascii="Times New Roman" w:hAnsi="Times New Roman"/>
          <w:sz w:val="28"/>
          <w:szCs w:val="28"/>
        </w:rPr>
        <w:t xml:space="preserve">Росстата </w:t>
      </w:r>
      <w:r w:rsidR="00D8111D">
        <w:rPr>
          <w:rFonts w:ascii="Times New Roman" w:hAnsi="Times New Roman"/>
          <w:sz w:val="28"/>
          <w:szCs w:val="28"/>
        </w:rPr>
        <w:t xml:space="preserve">по Камчатскому краю </w:t>
      </w:r>
      <w:r w:rsidR="004D6392" w:rsidRPr="009C24E6">
        <w:rPr>
          <w:rFonts w:ascii="Times New Roman" w:hAnsi="Times New Roman"/>
          <w:sz w:val="28"/>
          <w:szCs w:val="28"/>
        </w:rPr>
        <w:t xml:space="preserve">о среднем возрасте </w:t>
      </w:r>
      <w:r w:rsidR="00640382">
        <w:rPr>
          <w:rFonts w:ascii="Times New Roman" w:hAnsi="Times New Roman"/>
          <w:sz w:val="28"/>
          <w:szCs w:val="28"/>
        </w:rPr>
        <w:t xml:space="preserve">первородящих </w:t>
      </w:r>
      <w:r w:rsidR="007468C9" w:rsidRPr="009C24E6">
        <w:rPr>
          <w:rFonts w:ascii="Times New Roman" w:hAnsi="Times New Roman"/>
          <w:sz w:val="28"/>
          <w:szCs w:val="28"/>
        </w:rPr>
        <w:t>матерей (</w:t>
      </w:r>
      <w:r w:rsidR="008A6842">
        <w:rPr>
          <w:rFonts w:ascii="Times New Roman" w:hAnsi="Times New Roman"/>
          <w:sz w:val="28"/>
          <w:szCs w:val="28"/>
        </w:rPr>
        <w:t>25–</w:t>
      </w:r>
      <w:r w:rsidR="007468C9" w:rsidRPr="009C24E6">
        <w:rPr>
          <w:rFonts w:ascii="Times New Roman" w:hAnsi="Times New Roman"/>
          <w:sz w:val="28"/>
          <w:szCs w:val="28"/>
        </w:rPr>
        <w:t xml:space="preserve">29 лет) </w:t>
      </w:r>
      <w:r w:rsidR="00EA621A" w:rsidRPr="009C24E6">
        <w:rPr>
          <w:rFonts w:ascii="Times New Roman" w:hAnsi="Times New Roman"/>
          <w:sz w:val="28"/>
          <w:szCs w:val="28"/>
        </w:rPr>
        <w:t xml:space="preserve">и </w:t>
      </w:r>
      <w:r w:rsidR="00432889">
        <w:rPr>
          <w:rFonts w:ascii="Times New Roman" w:hAnsi="Times New Roman"/>
          <w:sz w:val="28"/>
          <w:szCs w:val="28"/>
        </w:rPr>
        <w:t xml:space="preserve">об </w:t>
      </w:r>
      <w:r w:rsidR="00640382">
        <w:rPr>
          <w:rFonts w:ascii="Times New Roman" w:hAnsi="Times New Roman"/>
          <w:sz w:val="28"/>
          <w:szCs w:val="28"/>
        </w:rPr>
        <w:t>основном возрасте брачующихся</w:t>
      </w:r>
      <w:r w:rsidR="007468C9" w:rsidRPr="009C24E6">
        <w:rPr>
          <w:rFonts w:ascii="Times New Roman" w:hAnsi="Times New Roman"/>
          <w:sz w:val="28"/>
          <w:szCs w:val="28"/>
        </w:rPr>
        <w:t xml:space="preserve"> (</w:t>
      </w:r>
      <w:r w:rsidR="00640382">
        <w:rPr>
          <w:rFonts w:ascii="Times New Roman" w:hAnsi="Times New Roman"/>
          <w:sz w:val="28"/>
          <w:szCs w:val="28"/>
        </w:rPr>
        <w:t>20</w:t>
      </w:r>
      <w:r w:rsidR="008A6842">
        <w:rPr>
          <w:rFonts w:ascii="Times New Roman" w:hAnsi="Times New Roman"/>
          <w:sz w:val="28"/>
          <w:szCs w:val="28"/>
        </w:rPr>
        <w:t>–</w:t>
      </w:r>
      <w:r w:rsidR="00640382">
        <w:rPr>
          <w:rFonts w:ascii="Times New Roman" w:hAnsi="Times New Roman"/>
          <w:sz w:val="28"/>
          <w:szCs w:val="28"/>
        </w:rPr>
        <w:t xml:space="preserve">34 </w:t>
      </w:r>
      <w:r w:rsidR="00432889">
        <w:rPr>
          <w:rFonts w:ascii="Times New Roman" w:hAnsi="Times New Roman"/>
          <w:sz w:val="28"/>
          <w:szCs w:val="28"/>
        </w:rPr>
        <w:t>года</w:t>
      </w:r>
      <w:r w:rsidR="00640382">
        <w:rPr>
          <w:rFonts w:ascii="Times New Roman" w:hAnsi="Times New Roman"/>
          <w:sz w:val="28"/>
          <w:szCs w:val="28"/>
        </w:rPr>
        <w:t>)</w:t>
      </w:r>
      <w:r w:rsidR="00EA621A" w:rsidRPr="009C24E6">
        <w:rPr>
          <w:rFonts w:ascii="Times New Roman" w:hAnsi="Times New Roman"/>
          <w:sz w:val="28"/>
          <w:szCs w:val="28"/>
        </w:rPr>
        <w:t xml:space="preserve"> да</w:t>
      </w:r>
      <w:r w:rsidR="00432889">
        <w:rPr>
          <w:rFonts w:ascii="Times New Roman" w:hAnsi="Times New Roman"/>
          <w:sz w:val="28"/>
          <w:szCs w:val="28"/>
        </w:rPr>
        <w:t>ю</w:t>
      </w:r>
      <w:r w:rsidR="00EA621A" w:rsidRPr="009C24E6">
        <w:rPr>
          <w:rFonts w:ascii="Times New Roman" w:hAnsi="Times New Roman"/>
          <w:sz w:val="28"/>
          <w:szCs w:val="28"/>
        </w:rPr>
        <w:t>т основание полагать</w:t>
      </w:r>
      <w:r w:rsidR="008A6842">
        <w:rPr>
          <w:rFonts w:ascii="Times New Roman" w:hAnsi="Times New Roman"/>
          <w:sz w:val="28"/>
          <w:szCs w:val="28"/>
        </w:rPr>
        <w:t>,</w:t>
      </w:r>
      <w:r w:rsidR="00EA621A" w:rsidRPr="009C24E6">
        <w:rPr>
          <w:rFonts w:ascii="Times New Roman" w:hAnsi="Times New Roman"/>
          <w:sz w:val="28"/>
          <w:szCs w:val="28"/>
        </w:rPr>
        <w:t xml:space="preserve"> что в Камчатском крае </w:t>
      </w:r>
      <w:r w:rsidR="009C24E6" w:rsidRPr="009C24E6">
        <w:rPr>
          <w:rFonts w:ascii="Times New Roman" w:hAnsi="Times New Roman"/>
          <w:sz w:val="28"/>
          <w:szCs w:val="28"/>
        </w:rPr>
        <w:t xml:space="preserve">широко распространенной практикой </w:t>
      </w:r>
      <w:r w:rsidR="009C24E6">
        <w:rPr>
          <w:rFonts w:ascii="Times New Roman" w:hAnsi="Times New Roman"/>
          <w:sz w:val="28"/>
          <w:szCs w:val="28"/>
        </w:rPr>
        <w:t xml:space="preserve">становится </w:t>
      </w:r>
      <w:r w:rsidR="00EA621A" w:rsidRPr="009C24E6">
        <w:rPr>
          <w:rFonts w:ascii="Times New Roman" w:hAnsi="Times New Roman"/>
          <w:sz w:val="28"/>
          <w:szCs w:val="28"/>
        </w:rPr>
        <w:t>о</w:t>
      </w:r>
      <w:r w:rsidR="004D6392" w:rsidRPr="009C24E6">
        <w:rPr>
          <w:rFonts w:ascii="Times New Roman" w:hAnsi="Times New Roman"/>
          <w:sz w:val="28"/>
          <w:szCs w:val="28"/>
        </w:rPr>
        <w:t xml:space="preserve">ткладывание первых рождений как для законных, так и особенно </w:t>
      </w:r>
      <w:r w:rsidR="004D6392" w:rsidRPr="00EA621A">
        <w:rPr>
          <w:rFonts w:ascii="Times New Roman" w:hAnsi="Times New Roman"/>
          <w:sz w:val="28"/>
          <w:szCs w:val="28"/>
        </w:rPr>
        <w:t xml:space="preserve">для </w:t>
      </w:r>
      <w:r w:rsidR="00FE30E8">
        <w:rPr>
          <w:rFonts w:ascii="Times New Roman" w:hAnsi="Times New Roman"/>
          <w:sz w:val="28"/>
          <w:szCs w:val="28"/>
        </w:rPr>
        <w:t>"</w:t>
      </w:r>
      <w:r w:rsidR="004D6392" w:rsidRPr="00EA621A">
        <w:rPr>
          <w:rFonts w:ascii="Times New Roman" w:hAnsi="Times New Roman"/>
          <w:sz w:val="28"/>
          <w:szCs w:val="28"/>
        </w:rPr>
        <w:t>гражданских</w:t>
      </w:r>
      <w:r w:rsidR="00FE30E8">
        <w:rPr>
          <w:rFonts w:ascii="Times New Roman" w:hAnsi="Times New Roman"/>
          <w:sz w:val="28"/>
          <w:szCs w:val="28"/>
        </w:rPr>
        <w:t>"</w:t>
      </w:r>
      <w:r w:rsidR="004D6392" w:rsidRPr="00EA621A">
        <w:rPr>
          <w:rFonts w:ascii="Times New Roman" w:hAnsi="Times New Roman"/>
          <w:sz w:val="28"/>
          <w:szCs w:val="28"/>
        </w:rPr>
        <w:t xml:space="preserve"> супругов, многие из которых регистрируют свой брак только после наступления беременности</w:t>
      </w:r>
      <w:r w:rsidR="007468C9">
        <w:rPr>
          <w:rFonts w:ascii="Times New Roman" w:hAnsi="Times New Roman"/>
          <w:sz w:val="28"/>
          <w:szCs w:val="28"/>
        </w:rPr>
        <w:t xml:space="preserve"> (ч</w:t>
      </w:r>
      <w:r w:rsidR="00EA621A">
        <w:rPr>
          <w:rFonts w:ascii="Times New Roman" w:hAnsi="Times New Roman"/>
          <w:sz w:val="28"/>
          <w:szCs w:val="28"/>
        </w:rPr>
        <w:t>исло р</w:t>
      </w:r>
      <w:r w:rsidR="009C24E6">
        <w:rPr>
          <w:rFonts w:ascii="Times New Roman" w:hAnsi="Times New Roman"/>
          <w:sz w:val="28"/>
          <w:szCs w:val="28"/>
        </w:rPr>
        <w:t>одившихся в первый год брака в 3</w:t>
      </w:r>
      <w:r w:rsidR="00EA621A">
        <w:rPr>
          <w:rFonts w:ascii="Times New Roman" w:hAnsi="Times New Roman"/>
          <w:sz w:val="28"/>
          <w:szCs w:val="28"/>
        </w:rPr>
        <w:t xml:space="preserve"> раза выше в сравнении с брачными рождениями при </w:t>
      </w:r>
      <w:r w:rsidR="007468C9">
        <w:rPr>
          <w:rFonts w:ascii="Times New Roman" w:hAnsi="Times New Roman"/>
          <w:sz w:val="28"/>
          <w:szCs w:val="28"/>
        </w:rPr>
        <w:t xml:space="preserve">браке </w:t>
      </w:r>
      <w:r w:rsidR="00EA621A">
        <w:rPr>
          <w:rFonts w:ascii="Times New Roman" w:hAnsi="Times New Roman"/>
          <w:sz w:val="28"/>
          <w:szCs w:val="28"/>
        </w:rPr>
        <w:t>длительност</w:t>
      </w:r>
      <w:r w:rsidR="007468C9">
        <w:rPr>
          <w:rFonts w:ascii="Times New Roman" w:hAnsi="Times New Roman"/>
          <w:sz w:val="28"/>
          <w:szCs w:val="28"/>
        </w:rPr>
        <w:t xml:space="preserve">ью </w:t>
      </w:r>
      <w:r w:rsidR="00EA621A">
        <w:rPr>
          <w:rFonts w:ascii="Times New Roman" w:hAnsi="Times New Roman"/>
          <w:sz w:val="28"/>
          <w:szCs w:val="28"/>
        </w:rPr>
        <w:t>два года</w:t>
      </w:r>
      <w:r w:rsidR="007468C9">
        <w:rPr>
          <w:rFonts w:ascii="Times New Roman" w:hAnsi="Times New Roman"/>
          <w:sz w:val="28"/>
          <w:szCs w:val="28"/>
        </w:rPr>
        <w:t>)</w:t>
      </w:r>
      <w:r w:rsidR="00EA621A">
        <w:rPr>
          <w:rFonts w:ascii="Times New Roman" w:hAnsi="Times New Roman"/>
          <w:sz w:val="28"/>
          <w:szCs w:val="28"/>
        </w:rPr>
        <w:t>.</w:t>
      </w:r>
    </w:p>
    <w:p w:rsidR="00EA621A" w:rsidRDefault="00EA621A" w:rsidP="007A6E2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21A">
        <w:rPr>
          <w:rFonts w:ascii="Times New Roman" w:hAnsi="Times New Roman"/>
          <w:sz w:val="28"/>
          <w:szCs w:val="28"/>
        </w:rPr>
        <w:tab/>
      </w:r>
      <w:r w:rsidR="009F6208">
        <w:rPr>
          <w:rFonts w:ascii="Times New Roman" w:hAnsi="Times New Roman"/>
          <w:sz w:val="28"/>
          <w:szCs w:val="28"/>
        </w:rPr>
        <w:t>В то же время</w:t>
      </w:r>
      <w:r w:rsidR="00C97B21">
        <w:rPr>
          <w:rFonts w:ascii="Times New Roman" w:hAnsi="Times New Roman"/>
          <w:sz w:val="28"/>
          <w:szCs w:val="28"/>
        </w:rPr>
        <w:t xml:space="preserve"> н</w:t>
      </w:r>
      <w:r w:rsidR="006E36BE" w:rsidRPr="00EA621A">
        <w:rPr>
          <w:rFonts w:ascii="Times New Roman" w:hAnsi="Times New Roman"/>
          <w:sz w:val="28"/>
          <w:szCs w:val="28"/>
        </w:rPr>
        <w:t xml:space="preserve">а протяжении последних лет </w:t>
      </w:r>
      <w:r w:rsidR="007468C9">
        <w:rPr>
          <w:rFonts w:ascii="Times New Roman" w:hAnsi="Times New Roman"/>
          <w:sz w:val="28"/>
          <w:szCs w:val="28"/>
        </w:rPr>
        <w:t>в</w:t>
      </w:r>
      <w:r w:rsidR="007468C9" w:rsidRPr="00EA621A">
        <w:rPr>
          <w:rFonts w:ascii="Times New Roman" w:hAnsi="Times New Roman"/>
          <w:sz w:val="28"/>
          <w:szCs w:val="28"/>
        </w:rPr>
        <w:t xml:space="preserve"> Камчатском крае </w:t>
      </w:r>
      <w:r w:rsidR="006E36BE" w:rsidRPr="00EA621A">
        <w:rPr>
          <w:rFonts w:ascii="Times New Roman" w:hAnsi="Times New Roman"/>
          <w:sz w:val="28"/>
          <w:szCs w:val="28"/>
        </w:rPr>
        <w:t xml:space="preserve">отмечено увеличение доли вторых и последующих детей (по очередности рождения у матери) в общем количестве рождений – с 52,6 </w:t>
      </w:r>
      <w:r w:rsidR="00F25BB5">
        <w:rPr>
          <w:rFonts w:ascii="Times New Roman" w:hAnsi="Times New Roman"/>
          <w:sz w:val="28"/>
          <w:szCs w:val="28"/>
        </w:rPr>
        <w:t>%</w:t>
      </w:r>
      <w:r w:rsidR="006E36BE" w:rsidRPr="00EA621A">
        <w:rPr>
          <w:rFonts w:ascii="Times New Roman" w:hAnsi="Times New Roman"/>
          <w:sz w:val="28"/>
          <w:szCs w:val="28"/>
        </w:rPr>
        <w:t xml:space="preserve"> в 2016 году до 62,7 </w:t>
      </w:r>
      <w:r w:rsidR="00F25BB5">
        <w:rPr>
          <w:rFonts w:ascii="Times New Roman" w:hAnsi="Times New Roman"/>
          <w:sz w:val="28"/>
          <w:szCs w:val="28"/>
        </w:rPr>
        <w:t>%</w:t>
      </w:r>
      <w:r w:rsidR="006E36BE" w:rsidRPr="00EA621A">
        <w:rPr>
          <w:rFonts w:ascii="Times New Roman" w:hAnsi="Times New Roman"/>
          <w:sz w:val="28"/>
          <w:szCs w:val="28"/>
        </w:rPr>
        <w:t xml:space="preserve"> в 20</w:t>
      </w:r>
      <w:r w:rsidR="00555B70">
        <w:rPr>
          <w:rFonts w:ascii="Times New Roman" w:hAnsi="Times New Roman"/>
          <w:sz w:val="28"/>
          <w:szCs w:val="28"/>
        </w:rPr>
        <w:t>25</w:t>
      </w:r>
      <w:r w:rsidR="006E36BE" w:rsidRPr="00EA621A">
        <w:rPr>
          <w:rFonts w:ascii="Times New Roman" w:hAnsi="Times New Roman"/>
          <w:sz w:val="28"/>
          <w:szCs w:val="28"/>
        </w:rPr>
        <w:t xml:space="preserve"> году.</w:t>
      </w:r>
      <w:r w:rsidR="004D6392" w:rsidRPr="00EA621A">
        <w:rPr>
          <w:rFonts w:ascii="Times New Roman" w:hAnsi="Times New Roman"/>
          <w:sz w:val="28"/>
          <w:szCs w:val="28"/>
        </w:rPr>
        <w:t xml:space="preserve"> </w:t>
      </w:r>
      <w:r w:rsidR="007468C9">
        <w:rPr>
          <w:rFonts w:ascii="Times New Roman" w:hAnsi="Times New Roman"/>
          <w:sz w:val="28"/>
          <w:szCs w:val="28"/>
        </w:rPr>
        <w:tab/>
      </w:r>
    </w:p>
    <w:p w:rsidR="004263C1" w:rsidRPr="00C86097" w:rsidRDefault="00BC2D4D" w:rsidP="00C86097">
      <w:pPr>
        <w:shd w:val="clear" w:color="auto" w:fill="FFFFFF"/>
        <w:spacing w:before="120" w:after="120"/>
        <w:ind w:firstLine="708"/>
        <w:jc w:val="both"/>
        <w:rPr>
          <w:rFonts w:ascii="Times New Roman" w:hAnsi="Times New Roman"/>
          <w:b/>
          <w:spacing w:val="3"/>
          <w:sz w:val="28"/>
          <w:szCs w:val="28"/>
        </w:rPr>
      </w:pPr>
      <w:r w:rsidRPr="00C860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Нельзя не отметить </w:t>
      </w:r>
      <w:r w:rsidR="00362673" w:rsidRPr="00C860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такой </w:t>
      </w:r>
      <w:r w:rsidRPr="00C86097">
        <w:rPr>
          <w:rFonts w:ascii="Times New Roman" w:eastAsia="Times New Roman" w:hAnsi="Times New Roman"/>
          <w:bCs/>
          <w:sz w:val="28"/>
          <w:szCs w:val="28"/>
          <w:lang w:eastAsia="ru-RU"/>
        </w:rPr>
        <w:t>фактор, негативно влия</w:t>
      </w:r>
      <w:r w:rsidR="00362673" w:rsidRPr="00C86097">
        <w:rPr>
          <w:rFonts w:ascii="Times New Roman" w:eastAsia="Times New Roman" w:hAnsi="Times New Roman"/>
          <w:bCs/>
          <w:sz w:val="28"/>
          <w:szCs w:val="28"/>
          <w:lang w:eastAsia="ru-RU"/>
        </w:rPr>
        <w:t>ющий</w:t>
      </w:r>
      <w:r w:rsidRPr="00C860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демографическую статистику в целом, как количество абортов.  </w:t>
      </w:r>
      <w:r w:rsidR="004263C1" w:rsidRPr="00C860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целом в </w:t>
      </w:r>
      <w:r w:rsidR="00640382" w:rsidRPr="00C86097">
        <w:rPr>
          <w:rFonts w:ascii="Times New Roman" w:eastAsia="Times New Roman" w:hAnsi="Times New Roman"/>
          <w:bCs/>
          <w:sz w:val="28"/>
          <w:szCs w:val="28"/>
          <w:lang w:eastAsia="ru-RU"/>
        </w:rPr>
        <w:t>регионе фиксир</w:t>
      </w:r>
      <w:r w:rsidR="004263C1" w:rsidRPr="00C86097">
        <w:rPr>
          <w:rFonts w:ascii="Times New Roman" w:eastAsia="Times New Roman" w:hAnsi="Times New Roman"/>
          <w:bCs/>
          <w:sz w:val="28"/>
          <w:szCs w:val="28"/>
          <w:lang w:eastAsia="ru-RU"/>
        </w:rPr>
        <w:t>уется</w:t>
      </w:r>
      <w:r w:rsidRPr="00C860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снижение количества случаев искусственного прерывания беременности. </w:t>
      </w:r>
      <w:r w:rsidR="00640382" w:rsidRPr="00C860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263C1" w:rsidRPr="00C86097">
        <w:rPr>
          <w:rFonts w:ascii="Times New Roman" w:hAnsi="Times New Roman"/>
          <w:spacing w:val="3"/>
          <w:sz w:val="28"/>
          <w:szCs w:val="28"/>
        </w:rPr>
        <w:t>В 2023 году в Камчатском крае зарегистрировали</w:t>
      </w:r>
      <w:r w:rsidR="004263C1" w:rsidRPr="00C86097">
        <w:rPr>
          <w:rFonts w:ascii="Times New Roman" w:hAnsi="Times New Roman"/>
          <w:b/>
          <w:spacing w:val="3"/>
          <w:sz w:val="28"/>
          <w:szCs w:val="28"/>
        </w:rPr>
        <w:t> </w:t>
      </w:r>
      <w:r w:rsidR="004263C1" w:rsidRPr="00C86097">
        <w:rPr>
          <w:rStyle w:val="a6"/>
          <w:rFonts w:ascii="Times New Roman" w:hAnsi="Times New Roman"/>
          <w:b w:val="0"/>
          <w:spacing w:val="3"/>
          <w:sz w:val="28"/>
          <w:szCs w:val="28"/>
        </w:rPr>
        <w:t>1153 аборта</w:t>
      </w:r>
      <w:r w:rsidR="004263C1" w:rsidRPr="00C86097">
        <w:rPr>
          <w:rFonts w:ascii="Times New Roman" w:hAnsi="Times New Roman"/>
          <w:spacing w:val="3"/>
          <w:sz w:val="28"/>
          <w:szCs w:val="28"/>
        </w:rPr>
        <w:t>. В 2024 году число снизилось до </w:t>
      </w:r>
      <w:r w:rsidR="004263C1" w:rsidRPr="00C86097">
        <w:rPr>
          <w:rStyle w:val="a6"/>
          <w:rFonts w:ascii="Times New Roman" w:hAnsi="Times New Roman"/>
          <w:b w:val="0"/>
          <w:spacing w:val="3"/>
          <w:sz w:val="28"/>
          <w:szCs w:val="28"/>
        </w:rPr>
        <w:t>1036 случаев</w:t>
      </w:r>
      <w:r w:rsidR="004263C1" w:rsidRPr="00C86097">
        <w:rPr>
          <w:rFonts w:ascii="Times New Roman" w:hAnsi="Times New Roman"/>
          <w:spacing w:val="3"/>
          <w:sz w:val="28"/>
          <w:szCs w:val="28"/>
        </w:rPr>
        <w:t>. При этом среди них было 11 абортов среди несовершеннолетних (в 2023 году</w:t>
      </w:r>
      <w:r w:rsidR="00C86097">
        <w:rPr>
          <w:rFonts w:ascii="Times New Roman" w:hAnsi="Times New Roman"/>
          <w:spacing w:val="3"/>
          <w:sz w:val="28"/>
          <w:szCs w:val="28"/>
        </w:rPr>
        <w:t xml:space="preserve"> – </w:t>
      </w:r>
      <w:r w:rsidR="004263C1" w:rsidRPr="00C86097">
        <w:rPr>
          <w:rFonts w:ascii="Times New Roman" w:hAnsi="Times New Roman"/>
          <w:spacing w:val="3"/>
          <w:sz w:val="28"/>
          <w:szCs w:val="28"/>
        </w:rPr>
        <w:t xml:space="preserve">9). </w:t>
      </w:r>
      <w:r w:rsidR="004263C1" w:rsidRPr="00C86097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С 2022 года Камчатский край участвует в пилотном проекте по репродуктивному здоровью. В его рамках усилили </w:t>
      </w:r>
      <w:proofErr w:type="spellStart"/>
      <w:r w:rsidR="004263C1" w:rsidRPr="00C86097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доабортное</w:t>
      </w:r>
      <w:proofErr w:type="spellEnd"/>
      <w:r w:rsidR="004263C1" w:rsidRPr="00C86097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 консультирование, провели просветительские программы. В результате </w:t>
      </w:r>
      <w:r w:rsidR="004263C1" w:rsidRPr="00C86097"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  <w:t>число абортов на ранних сроках (до 12 недель) по желанию женщины сократилось на 24%</w:t>
      </w:r>
      <w:r w:rsidR="00C86097" w:rsidRPr="00C86097">
        <w:rPr>
          <w:rStyle w:val="a6"/>
          <w:rFonts w:ascii="Times New Roman" w:hAnsi="Times New Roman"/>
          <w:b w:val="0"/>
          <w:spacing w:val="3"/>
          <w:sz w:val="28"/>
          <w:szCs w:val="28"/>
          <w:shd w:val="clear" w:color="auto" w:fill="FFFFFF"/>
        </w:rPr>
        <w:t>.</w:t>
      </w:r>
    </w:p>
    <w:p w:rsidR="00105047" w:rsidRDefault="00105047" w:rsidP="00105047">
      <w:pPr>
        <w:pStyle w:val="a5"/>
        <w:shd w:val="clear" w:color="auto" w:fill="FFFFFF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C50F2">
        <w:rPr>
          <w:sz w:val="28"/>
          <w:szCs w:val="28"/>
        </w:rPr>
        <w:t>о исполнение пункта 9 Перечня поручений Президента Российской Федерации от 06.12.2010 № 3534 по реализации Послания Федеральному Собрани</w:t>
      </w:r>
      <w:r>
        <w:rPr>
          <w:sz w:val="28"/>
          <w:szCs w:val="28"/>
        </w:rPr>
        <w:t>ю</w:t>
      </w:r>
      <w:r w:rsidRPr="00AC50F2">
        <w:rPr>
          <w:sz w:val="28"/>
          <w:szCs w:val="28"/>
        </w:rPr>
        <w:t xml:space="preserve"> от 30.11.2010</w:t>
      </w:r>
      <w:r>
        <w:rPr>
          <w:sz w:val="28"/>
          <w:szCs w:val="28"/>
        </w:rPr>
        <w:t xml:space="preserve"> </w:t>
      </w:r>
      <w:r w:rsidRPr="00AC50F2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</w:t>
      </w:r>
      <w:r w:rsidRPr="00AC50F2">
        <w:rPr>
          <w:sz w:val="28"/>
          <w:szCs w:val="28"/>
        </w:rPr>
        <w:t xml:space="preserve">Камчатского края </w:t>
      </w:r>
      <w:r>
        <w:rPr>
          <w:sz w:val="28"/>
          <w:szCs w:val="28"/>
        </w:rPr>
        <w:t>от</w:t>
      </w:r>
      <w:r w:rsidRPr="00AC50F2">
        <w:rPr>
          <w:sz w:val="28"/>
          <w:szCs w:val="28"/>
        </w:rPr>
        <w:t xml:space="preserve"> </w:t>
      </w:r>
      <w:r>
        <w:rPr>
          <w:sz w:val="28"/>
          <w:szCs w:val="28"/>
        </w:rPr>
        <w:t>06.06.2011</w:t>
      </w:r>
      <w:r w:rsidRPr="00AC50F2">
        <w:rPr>
          <w:sz w:val="28"/>
          <w:szCs w:val="28"/>
        </w:rPr>
        <w:t xml:space="preserve"> № 615 </w:t>
      </w:r>
      <w:r w:rsidR="00FE30E8">
        <w:rPr>
          <w:sz w:val="28"/>
          <w:szCs w:val="28"/>
        </w:rPr>
        <w:t>"</w:t>
      </w:r>
      <w:r w:rsidRPr="00AC50F2">
        <w:rPr>
          <w:sz w:val="28"/>
          <w:szCs w:val="28"/>
        </w:rPr>
        <w:t>О краевом материнском (семейном) капитале</w:t>
      </w:r>
      <w:r w:rsidR="00FE30E8">
        <w:rPr>
          <w:sz w:val="28"/>
          <w:szCs w:val="28"/>
        </w:rPr>
        <w:t>"</w:t>
      </w:r>
      <w:r w:rsidRPr="00AC50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Закон) установлена </w:t>
      </w:r>
      <w:r w:rsidRPr="005C0B03">
        <w:rPr>
          <w:sz w:val="28"/>
          <w:szCs w:val="28"/>
        </w:rPr>
        <w:t>дополните</w:t>
      </w:r>
      <w:r>
        <w:rPr>
          <w:sz w:val="28"/>
          <w:szCs w:val="28"/>
        </w:rPr>
        <w:t>льная мера социальной поддержки камчатских семей, направленная на стимулирование рождаемости.</w:t>
      </w:r>
    </w:p>
    <w:p w:rsidR="00827CB8" w:rsidRDefault="00850C71" w:rsidP="006F599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50390">
        <w:rPr>
          <w:rFonts w:ascii="Times New Roman" w:hAnsi="Times New Roman"/>
          <w:sz w:val="28"/>
          <w:szCs w:val="28"/>
        </w:rPr>
        <w:t xml:space="preserve">В соответствии с Законом </w:t>
      </w:r>
      <w:r w:rsidRPr="00D50390">
        <w:rPr>
          <w:rStyle w:val="a6"/>
          <w:rFonts w:ascii="Times New Roman" w:hAnsi="Times New Roman"/>
          <w:b w:val="0"/>
          <w:sz w:val="28"/>
          <w:szCs w:val="28"/>
        </w:rPr>
        <w:t xml:space="preserve">региональный </w:t>
      </w:r>
      <w:r w:rsidR="00FE30E8">
        <w:rPr>
          <w:rStyle w:val="a6"/>
          <w:rFonts w:ascii="Times New Roman" w:hAnsi="Times New Roman"/>
          <w:b w:val="0"/>
          <w:sz w:val="28"/>
          <w:szCs w:val="28"/>
        </w:rPr>
        <w:t>материнский</w:t>
      </w:r>
      <w:r w:rsidRPr="00D50390">
        <w:rPr>
          <w:rStyle w:val="a6"/>
          <w:rFonts w:ascii="Times New Roman" w:hAnsi="Times New Roman"/>
          <w:b w:val="0"/>
          <w:sz w:val="28"/>
          <w:szCs w:val="28"/>
        </w:rPr>
        <w:t xml:space="preserve"> капитал </w:t>
      </w:r>
      <w:r w:rsidRPr="00D50390">
        <w:rPr>
          <w:rFonts w:ascii="Times New Roman" w:hAnsi="Times New Roman"/>
          <w:sz w:val="28"/>
          <w:szCs w:val="28"/>
        </w:rPr>
        <w:t>выплачивается</w:t>
      </w:r>
      <w:r w:rsidR="00A35539">
        <w:rPr>
          <w:rFonts w:ascii="Times New Roman" w:hAnsi="Times New Roman"/>
          <w:sz w:val="28"/>
          <w:szCs w:val="28"/>
        </w:rPr>
        <w:t xml:space="preserve"> при рож</w:t>
      </w:r>
      <w:r w:rsidR="00F1202A">
        <w:rPr>
          <w:rFonts w:ascii="Times New Roman" w:hAnsi="Times New Roman"/>
          <w:sz w:val="28"/>
          <w:szCs w:val="28"/>
        </w:rPr>
        <w:t>д</w:t>
      </w:r>
      <w:r w:rsidR="00A35539">
        <w:rPr>
          <w:rFonts w:ascii="Times New Roman" w:hAnsi="Times New Roman"/>
          <w:sz w:val="28"/>
          <w:szCs w:val="28"/>
        </w:rPr>
        <w:t>ении</w:t>
      </w:r>
      <w:r w:rsidR="006F5997">
        <w:rPr>
          <w:rFonts w:ascii="Times New Roman" w:hAnsi="Times New Roman"/>
          <w:sz w:val="28"/>
          <w:szCs w:val="28"/>
        </w:rPr>
        <w:t xml:space="preserve"> (усыновлении) в период</w:t>
      </w:r>
      <w:r w:rsidR="00A35539">
        <w:rPr>
          <w:rFonts w:ascii="Times New Roman" w:hAnsi="Times New Roman"/>
          <w:sz w:val="28"/>
          <w:szCs w:val="28"/>
        </w:rPr>
        <w:t xml:space="preserve">: </w:t>
      </w:r>
    </w:p>
    <w:p w:rsidR="006F5997" w:rsidRDefault="006F5997" w:rsidP="006F5997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1) с 1 января 2011 года по 31 декабря 2030 года</w:t>
      </w:r>
      <w:r w:rsidR="008A6842">
        <w:rPr>
          <w:rFonts w:ascii="Times New Roman" w:eastAsiaTheme="minorHAnsi" w:hAnsi="Times New Roman"/>
          <w:sz w:val="28"/>
          <w:szCs w:val="28"/>
        </w:rPr>
        <w:t xml:space="preserve"> на</w:t>
      </w:r>
      <w:r>
        <w:rPr>
          <w:rFonts w:ascii="Times New Roman" w:eastAsiaTheme="minorHAnsi" w:hAnsi="Times New Roman"/>
          <w:sz w:val="28"/>
          <w:szCs w:val="28"/>
        </w:rPr>
        <w:t xml:space="preserve"> третьего или последующего ребенка;</w:t>
      </w:r>
    </w:p>
    <w:p w:rsidR="006F5997" w:rsidRDefault="006F5997" w:rsidP="006F5997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2) с 1 января 2015 года по 31 декабря 2024 года </w:t>
      </w:r>
      <w:r w:rsidR="008A6842">
        <w:rPr>
          <w:rFonts w:ascii="Times New Roman" w:eastAsiaTheme="minorHAnsi" w:hAnsi="Times New Roman"/>
          <w:sz w:val="28"/>
          <w:szCs w:val="28"/>
        </w:rPr>
        <w:t xml:space="preserve">на </w:t>
      </w:r>
      <w:r>
        <w:rPr>
          <w:rFonts w:ascii="Times New Roman" w:eastAsiaTheme="minorHAnsi" w:hAnsi="Times New Roman"/>
          <w:sz w:val="28"/>
          <w:szCs w:val="28"/>
        </w:rPr>
        <w:t>первого ребенка</w:t>
      </w:r>
      <w:r w:rsidR="008A6842">
        <w:rPr>
          <w:rFonts w:ascii="Times New Roman" w:eastAsiaTheme="minorHAnsi" w:hAnsi="Times New Roman"/>
          <w:sz w:val="28"/>
          <w:szCs w:val="28"/>
        </w:rPr>
        <w:t>, рожденного</w:t>
      </w:r>
      <w:r>
        <w:rPr>
          <w:rFonts w:ascii="Times New Roman" w:eastAsiaTheme="minorHAnsi" w:hAnsi="Times New Roman"/>
          <w:sz w:val="28"/>
          <w:szCs w:val="28"/>
        </w:rPr>
        <w:t xml:space="preserve"> женщиной в возрасте от 19 до 24 лет включительно;</w:t>
      </w:r>
    </w:p>
    <w:p w:rsidR="006F5997" w:rsidRDefault="006F5997" w:rsidP="006F5997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3) с 1 января 2019 года по 31 декабря 2030 года </w:t>
      </w:r>
      <w:r w:rsidR="008A6842">
        <w:rPr>
          <w:rFonts w:ascii="Times New Roman" w:eastAsiaTheme="minorHAnsi" w:hAnsi="Times New Roman"/>
          <w:sz w:val="28"/>
          <w:szCs w:val="28"/>
        </w:rPr>
        <w:t xml:space="preserve">на </w:t>
      </w:r>
      <w:r>
        <w:rPr>
          <w:rFonts w:ascii="Times New Roman" w:eastAsiaTheme="minorHAnsi" w:hAnsi="Times New Roman"/>
          <w:sz w:val="28"/>
          <w:szCs w:val="28"/>
        </w:rPr>
        <w:t>второго ребенка;</w:t>
      </w:r>
    </w:p>
    <w:p w:rsidR="006F5997" w:rsidRDefault="006F5997" w:rsidP="006F5997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4) с 1 января 2025 года по 31 декабря 2030 года</w:t>
      </w:r>
      <w:r w:rsidR="008A6842">
        <w:rPr>
          <w:rFonts w:ascii="Times New Roman" w:eastAsiaTheme="minorHAnsi" w:hAnsi="Times New Roman"/>
          <w:sz w:val="28"/>
          <w:szCs w:val="28"/>
        </w:rPr>
        <w:t xml:space="preserve"> на</w:t>
      </w:r>
      <w:r>
        <w:rPr>
          <w:rFonts w:ascii="Times New Roman" w:eastAsiaTheme="minorHAnsi" w:hAnsi="Times New Roman"/>
          <w:sz w:val="28"/>
          <w:szCs w:val="28"/>
        </w:rPr>
        <w:t xml:space="preserve"> первого ребенка.</w:t>
      </w:r>
    </w:p>
    <w:p w:rsidR="006F5997" w:rsidRDefault="00850C71" w:rsidP="00E2269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должны быть гражданами Российской Федерации</w:t>
      </w:r>
      <w:r w:rsidR="00D03507">
        <w:rPr>
          <w:rFonts w:ascii="Times New Roman" w:hAnsi="Times New Roman"/>
          <w:sz w:val="28"/>
          <w:szCs w:val="28"/>
        </w:rPr>
        <w:t xml:space="preserve"> и проживать в </w:t>
      </w:r>
      <w:r w:rsidRPr="00AC50F2">
        <w:rPr>
          <w:rFonts w:ascii="Times New Roman" w:hAnsi="Times New Roman"/>
          <w:sz w:val="28"/>
          <w:szCs w:val="28"/>
        </w:rPr>
        <w:t>Камчатском крае не менее 3 лет</w:t>
      </w:r>
      <w:r>
        <w:rPr>
          <w:rFonts w:ascii="Times New Roman" w:hAnsi="Times New Roman"/>
          <w:sz w:val="28"/>
          <w:szCs w:val="28"/>
        </w:rPr>
        <w:t xml:space="preserve">. </w:t>
      </w:r>
      <w:r w:rsidR="006F5997">
        <w:rPr>
          <w:rFonts w:ascii="Times New Roman" w:hAnsi="Times New Roman"/>
          <w:sz w:val="28"/>
          <w:szCs w:val="28"/>
        </w:rPr>
        <w:t xml:space="preserve">Данные требования </w:t>
      </w:r>
      <w:r w:rsidR="006F5997">
        <w:rPr>
          <w:rFonts w:ascii="Times New Roman" w:eastAsiaTheme="minorHAnsi" w:hAnsi="Times New Roman"/>
          <w:sz w:val="28"/>
          <w:szCs w:val="28"/>
        </w:rPr>
        <w:t xml:space="preserve">не распространяются на граждан, не имевших гражданства Российской Федерации и постоянно проживавших на территориях Донецкой </w:t>
      </w:r>
      <w:r w:rsidR="00E22699">
        <w:rPr>
          <w:rFonts w:ascii="Times New Roman" w:eastAsiaTheme="minorHAnsi" w:hAnsi="Times New Roman"/>
          <w:sz w:val="28"/>
          <w:szCs w:val="28"/>
        </w:rPr>
        <w:t>и Луганской Народных</w:t>
      </w:r>
      <w:r w:rsidR="006F5997">
        <w:rPr>
          <w:rFonts w:ascii="Times New Roman" w:eastAsiaTheme="minorHAnsi" w:hAnsi="Times New Roman"/>
          <w:sz w:val="28"/>
          <w:szCs w:val="28"/>
        </w:rPr>
        <w:t xml:space="preserve"> Республик</w:t>
      </w:r>
      <w:r w:rsidR="00E22699">
        <w:rPr>
          <w:rFonts w:ascii="Times New Roman" w:eastAsiaTheme="minorHAnsi" w:hAnsi="Times New Roman"/>
          <w:sz w:val="28"/>
          <w:szCs w:val="28"/>
        </w:rPr>
        <w:t xml:space="preserve">, </w:t>
      </w:r>
      <w:r w:rsidR="008A6842">
        <w:rPr>
          <w:rFonts w:ascii="Times New Roman" w:eastAsiaTheme="minorHAnsi" w:hAnsi="Times New Roman"/>
          <w:sz w:val="28"/>
          <w:szCs w:val="28"/>
        </w:rPr>
        <w:t xml:space="preserve">в </w:t>
      </w:r>
      <w:r w:rsidR="00E22699">
        <w:rPr>
          <w:rFonts w:ascii="Times New Roman" w:eastAsiaTheme="minorHAnsi" w:hAnsi="Times New Roman"/>
          <w:sz w:val="28"/>
          <w:szCs w:val="28"/>
        </w:rPr>
        <w:t>Запорожской и Херсонской областях</w:t>
      </w:r>
      <w:r w:rsidR="006F5997">
        <w:rPr>
          <w:rFonts w:ascii="Times New Roman" w:eastAsiaTheme="minorHAnsi" w:hAnsi="Times New Roman"/>
          <w:sz w:val="28"/>
          <w:szCs w:val="28"/>
        </w:rPr>
        <w:t xml:space="preserve"> на день рождения (усыновления) ребенка (детей) по состоянию на день принятия в Российскую Федерацию указанных р</w:t>
      </w:r>
      <w:r w:rsidR="00E22699">
        <w:rPr>
          <w:rFonts w:ascii="Times New Roman" w:eastAsiaTheme="minorHAnsi" w:hAnsi="Times New Roman"/>
          <w:sz w:val="28"/>
          <w:szCs w:val="28"/>
        </w:rPr>
        <w:t>егионов</w:t>
      </w:r>
      <w:r w:rsidR="006F5997">
        <w:rPr>
          <w:rFonts w:ascii="Times New Roman" w:eastAsiaTheme="minorHAnsi" w:hAnsi="Times New Roman"/>
          <w:sz w:val="28"/>
          <w:szCs w:val="28"/>
        </w:rPr>
        <w:t xml:space="preserve"> и образования в составе Росси</w:t>
      </w:r>
      <w:r w:rsidR="00E22699">
        <w:rPr>
          <w:rFonts w:ascii="Times New Roman" w:eastAsiaTheme="minorHAnsi" w:hAnsi="Times New Roman"/>
          <w:sz w:val="28"/>
          <w:szCs w:val="28"/>
        </w:rPr>
        <w:t>йской Федерации новых субъектов.</w:t>
      </w:r>
    </w:p>
    <w:p w:rsidR="005A427A" w:rsidRDefault="00D03507" w:rsidP="005A427A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 на краевой материнский капитал может быть реализовано </w:t>
      </w:r>
      <w:r w:rsidRPr="00D50390">
        <w:rPr>
          <w:rFonts w:ascii="Times New Roman" w:hAnsi="Times New Roman"/>
          <w:sz w:val="28"/>
          <w:szCs w:val="28"/>
        </w:rPr>
        <w:t>не ранее чем по истечении шести месяцев со дня рождения (усыновления).</w:t>
      </w:r>
    </w:p>
    <w:p w:rsidR="008C274D" w:rsidRDefault="005A427A" w:rsidP="008C274D">
      <w:pPr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Noto Sans" w:eastAsia="Times New Roman" w:hAnsi="Noto Sans" w:cs="Arial"/>
          <w:color w:val="333333"/>
          <w:sz w:val="30"/>
          <w:szCs w:val="30"/>
          <w:lang w:eastAsia="ru-RU"/>
        </w:rPr>
        <w:tab/>
      </w:r>
      <w:r w:rsidRPr="005A427A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статье 4 Закона </w:t>
      </w:r>
      <w:r w:rsidR="008C274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C274D">
        <w:rPr>
          <w:rFonts w:ascii="Times New Roman" w:eastAsiaTheme="minorHAnsi" w:hAnsi="Times New Roman"/>
          <w:sz w:val="28"/>
          <w:szCs w:val="28"/>
        </w:rPr>
        <w:t>ри возникновении права на краевой материнский капитал у родителей не учитываются:</w:t>
      </w:r>
    </w:p>
    <w:p w:rsidR="008C274D" w:rsidRDefault="008C274D" w:rsidP="008C274D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1) дети, в отношении которых родители были лишены родительских прав или в отношении которых было отменено усыновление</w:t>
      </w:r>
      <w:r w:rsidR="008A6842">
        <w:rPr>
          <w:rFonts w:ascii="Times New Roman" w:eastAsiaTheme="minorHAnsi" w:hAnsi="Times New Roman"/>
          <w:sz w:val="28"/>
          <w:szCs w:val="28"/>
        </w:rPr>
        <w:t>;</w:t>
      </w:r>
      <w:r>
        <w:rPr>
          <w:rFonts w:ascii="Times New Roman" w:eastAsiaTheme="minorHAnsi" w:hAnsi="Times New Roman"/>
          <w:sz w:val="28"/>
          <w:szCs w:val="28"/>
        </w:rPr>
        <w:t xml:space="preserve"> дети, оставленные данными лицами в родильном доме или иной медицинской организации</w:t>
      </w:r>
      <w:r w:rsidR="008A6842">
        <w:rPr>
          <w:rFonts w:ascii="Times New Roman" w:eastAsiaTheme="minorHAnsi" w:hAnsi="Times New Roman"/>
          <w:sz w:val="28"/>
          <w:szCs w:val="28"/>
        </w:rPr>
        <w:t>;</w:t>
      </w:r>
      <w:r>
        <w:rPr>
          <w:rFonts w:ascii="Times New Roman" w:eastAsiaTheme="minorHAnsi" w:hAnsi="Times New Roman"/>
          <w:sz w:val="28"/>
          <w:szCs w:val="28"/>
        </w:rPr>
        <w:t xml:space="preserve"> дети, в отношении которых имеется письменное согласие матери на их усыновление (за исключением согласия на их усыновление отчимом);</w:t>
      </w:r>
    </w:p>
    <w:p w:rsidR="008C274D" w:rsidRDefault="008C274D" w:rsidP="008C274D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2) дети в возрасте до 14 лет, проживающие отдельно от родителей;</w:t>
      </w:r>
    </w:p>
    <w:p w:rsidR="008C274D" w:rsidRDefault="008C274D" w:rsidP="008C274D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3) дети, в связи с рождением которых возникает право на краевой материнский капитал, в случае их смерти или объявления умершими;</w:t>
      </w:r>
    </w:p>
    <w:p w:rsidR="008C274D" w:rsidRDefault="008C274D" w:rsidP="008C274D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4) дети, не приобретшие гражданства Российской Федерации по рождению.</w:t>
      </w:r>
    </w:p>
    <w:p w:rsidR="00146D96" w:rsidRDefault="008A6842" w:rsidP="00146D96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Право женщины</w:t>
      </w:r>
      <w:r w:rsidR="008C274D">
        <w:rPr>
          <w:rFonts w:ascii="Times New Roman" w:eastAsiaTheme="minorHAnsi" w:hAnsi="Times New Roman"/>
          <w:sz w:val="28"/>
          <w:szCs w:val="28"/>
        </w:rPr>
        <w:t xml:space="preserve"> на краевой </w:t>
      </w:r>
      <w:r w:rsidR="00FE30E8">
        <w:rPr>
          <w:rFonts w:ascii="Times New Roman" w:eastAsiaTheme="minorHAnsi" w:hAnsi="Times New Roman"/>
          <w:sz w:val="28"/>
          <w:szCs w:val="28"/>
        </w:rPr>
        <w:t>материнский</w:t>
      </w:r>
      <w:r w:rsidR="008C274D">
        <w:rPr>
          <w:rFonts w:ascii="Times New Roman" w:eastAsiaTheme="minorHAnsi" w:hAnsi="Times New Roman"/>
          <w:sz w:val="28"/>
          <w:szCs w:val="28"/>
        </w:rPr>
        <w:t xml:space="preserve"> капитал прекращается и возникает у отца (усыновителя) ребенка в случаях</w:t>
      </w:r>
      <w:r w:rsidR="00146D96">
        <w:rPr>
          <w:rFonts w:ascii="Times New Roman" w:eastAsiaTheme="minorHAnsi" w:hAnsi="Times New Roman"/>
          <w:sz w:val="28"/>
          <w:szCs w:val="28"/>
        </w:rPr>
        <w:t xml:space="preserve">, если мать ребенка </w:t>
      </w:r>
      <w:r w:rsidR="00146D96" w:rsidRPr="005A427A">
        <w:rPr>
          <w:rFonts w:ascii="Times New Roman" w:eastAsia="Times New Roman" w:hAnsi="Times New Roman"/>
          <w:sz w:val="28"/>
          <w:szCs w:val="28"/>
          <w:lang w:eastAsia="ru-RU"/>
        </w:rPr>
        <w:t>умер</w:t>
      </w:r>
      <w:r w:rsidR="00146D96">
        <w:rPr>
          <w:rFonts w:ascii="Times New Roman" w:eastAsia="Times New Roman" w:hAnsi="Times New Roman"/>
          <w:sz w:val="28"/>
          <w:szCs w:val="28"/>
          <w:lang w:eastAsia="ru-RU"/>
        </w:rPr>
        <w:t xml:space="preserve">ла, признана недееспособной, лишена родительских прав или совершила в отношении своего ребенка умышленное преступление, относящееся к преступлениям против личности, </w:t>
      </w:r>
      <w:r w:rsidR="00146D96">
        <w:rPr>
          <w:rFonts w:ascii="Times New Roman" w:eastAsiaTheme="minorHAnsi" w:hAnsi="Times New Roman"/>
          <w:sz w:val="28"/>
          <w:szCs w:val="28"/>
        </w:rPr>
        <w:t>оставила ребенка в родильном доме или иной медицинской организации, дала письменное согласие на усыновление ребенка.</w:t>
      </w:r>
    </w:p>
    <w:p w:rsidR="00146D96" w:rsidRDefault="00146D96" w:rsidP="00146D96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Право на краевой </w:t>
      </w:r>
      <w:r w:rsidR="00FE30E8">
        <w:rPr>
          <w:rFonts w:ascii="Times New Roman" w:eastAsiaTheme="minorHAnsi" w:hAnsi="Times New Roman"/>
          <w:sz w:val="28"/>
          <w:szCs w:val="28"/>
        </w:rPr>
        <w:t xml:space="preserve">материнский </w:t>
      </w:r>
      <w:r>
        <w:rPr>
          <w:rFonts w:ascii="Times New Roman" w:eastAsiaTheme="minorHAnsi" w:hAnsi="Times New Roman"/>
          <w:sz w:val="28"/>
          <w:szCs w:val="28"/>
        </w:rPr>
        <w:t xml:space="preserve">капитал у отца (усыновителя) ребенка не возникает в случае, если ребенок признан после смерти матери (усыновительницы) оставшимся без попечения родителей. </w:t>
      </w:r>
    </w:p>
    <w:p w:rsidR="00146D96" w:rsidRDefault="00F46F29" w:rsidP="00146D96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Также п</w:t>
      </w:r>
      <w:r w:rsidR="00146D96">
        <w:rPr>
          <w:rFonts w:ascii="Times New Roman" w:eastAsiaTheme="minorHAnsi" w:hAnsi="Times New Roman"/>
          <w:sz w:val="28"/>
          <w:szCs w:val="28"/>
        </w:rPr>
        <w:t xml:space="preserve">раво на семейный капитал не возникает </w:t>
      </w:r>
      <w:r>
        <w:rPr>
          <w:rFonts w:ascii="Times New Roman" w:eastAsiaTheme="minorHAnsi" w:hAnsi="Times New Roman"/>
          <w:sz w:val="28"/>
          <w:szCs w:val="28"/>
        </w:rPr>
        <w:t>при неисполнении (ненадлежащем исполнении</w:t>
      </w:r>
      <w:r w:rsidR="00146D96">
        <w:rPr>
          <w:rFonts w:ascii="Times New Roman" w:eastAsiaTheme="minorHAnsi" w:hAnsi="Times New Roman"/>
          <w:sz w:val="28"/>
          <w:szCs w:val="28"/>
        </w:rPr>
        <w:t>) родителями (усыновителями) своих обязанностей по воспитанию, обучению и содержанию детей, а также в случае отобрания ребенка.</w:t>
      </w:r>
    </w:p>
    <w:p w:rsidR="00D34D2B" w:rsidRPr="005A427A" w:rsidRDefault="005A427A" w:rsidP="00D057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50C71" w:rsidRPr="005A427A">
        <w:rPr>
          <w:rFonts w:ascii="Times New Roman" w:hAnsi="Times New Roman"/>
          <w:sz w:val="28"/>
          <w:szCs w:val="28"/>
        </w:rPr>
        <w:t>Средства краевого материнского капитала могут быть направлены на</w:t>
      </w:r>
      <w:r w:rsidR="00D34D2B" w:rsidRPr="005A427A">
        <w:rPr>
          <w:rFonts w:ascii="Times New Roman" w:hAnsi="Times New Roman"/>
          <w:sz w:val="28"/>
          <w:szCs w:val="28"/>
        </w:rPr>
        <w:t>:</w:t>
      </w:r>
    </w:p>
    <w:p w:rsidR="00D34D2B" w:rsidRDefault="00D0572F" w:rsidP="009F6208">
      <w:pPr>
        <w:pStyle w:val="a5"/>
        <w:shd w:val="clear" w:color="auto" w:fill="FFFFFF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50C71" w:rsidRPr="00263387">
        <w:rPr>
          <w:sz w:val="28"/>
          <w:szCs w:val="28"/>
        </w:rPr>
        <w:t xml:space="preserve"> улучшение жилищных условий</w:t>
      </w:r>
      <w:r w:rsidR="00D34D2B">
        <w:rPr>
          <w:sz w:val="28"/>
          <w:szCs w:val="28"/>
        </w:rPr>
        <w:t>;</w:t>
      </w:r>
    </w:p>
    <w:p w:rsidR="00D34D2B" w:rsidRDefault="00D0572F" w:rsidP="009F6208">
      <w:pPr>
        <w:pStyle w:val="a5"/>
        <w:shd w:val="clear" w:color="auto" w:fill="FFFFFF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50C71" w:rsidRPr="00263387">
        <w:rPr>
          <w:sz w:val="28"/>
          <w:szCs w:val="28"/>
        </w:rPr>
        <w:t xml:space="preserve">получение образования </w:t>
      </w:r>
      <w:r w:rsidR="00D34D2B">
        <w:rPr>
          <w:sz w:val="28"/>
          <w:szCs w:val="28"/>
        </w:rPr>
        <w:t>ребенком (детьми), не достигшими на дату начала обучения 23 лет;</w:t>
      </w:r>
    </w:p>
    <w:p w:rsidR="00850C71" w:rsidRDefault="00D0572F" w:rsidP="009F6208">
      <w:pPr>
        <w:pStyle w:val="a5"/>
        <w:shd w:val="clear" w:color="auto" w:fill="FFFFFF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34D2B">
        <w:rPr>
          <w:sz w:val="28"/>
          <w:szCs w:val="28"/>
        </w:rPr>
        <w:t>приобретение транспортного средства (с 01.01.2013);</w:t>
      </w:r>
    </w:p>
    <w:p w:rsidR="004903F4" w:rsidRPr="004903F4" w:rsidRDefault="00424088" w:rsidP="009F6208">
      <w:pPr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sz w:val="28"/>
          <w:szCs w:val="28"/>
        </w:rPr>
        <w:tab/>
      </w:r>
      <w:r w:rsidR="00D0572F">
        <w:rPr>
          <w:rFonts w:ascii="Times New Roman" w:hAnsi="Times New Roman"/>
          <w:sz w:val="28"/>
          <w:szCs w:val="28"/>
        </w:rPr>
        <w:t xml:space="preserve">4) </w:t>
      </w:r>
      <w:r w:rsidRPr="004903F4">
        <w:rPr>
          <w:rFonts w:ascii="Times New Roman" w:eastAsiaTheme="minorHAnsi" w:hAnsi="Times New Roman"/>
          <w:sz w:val="28"/>
          <w:szCs w:val="28"/>
        </w:rPr>
        <w:t>рем</w:t>
      </w:r>
      <w:r w:rsidR="004903F4" w:rsidRPr="004903F4">
        <w:rPr>
          <w:rFonts w:ascii="Times New Roman" w:eastAsiaTheme="minorHAnsi" w:hAnsi="Times New Roman"/>
          <w:sz w:val="28"/>
          <w:szCs w:val="28"/>
        </w:rPr>
        <w:t>онт жилого помещения (</w:t>
      </w:r>
      <w:r w:rsidRPr="004903F4">
        <w:rPr>
          <w:rFonts w:ascii="Times New Roman" w:eastAsiaTheme="minorHAnsi" w:hAnsi="Times New Roman"/>
          <w:sz w:val="28"/>
          <w:szCs w:val="28"/>
        </w:rPr>
        <w:t>с</w:t>
      </w:r>
      <w:r w:rsidR="004903F4" w:rsidRPr="004903F4">
        <w:rPr>
          <w:rFonts w:ascii="Times New Roman" w:eastAsiaTheme="minorHAnsi" w:hAnsi="Times New Roman"/>
          <w:sz w:val="28"/>
          <w:szCs w:val="28"/>
        </w:rPr>
        <w:t xml:space="preserve"> </w:t>
      </w:r>
      <w:r w:rsidRPr="004903F4">
        <w:rPr>
          <w:rFonts w:ascii="Times New Roman" w:eastAsiaTheme="minorHAnsi" w:hAnsi="Times New Roman"/>
          <w:sz w:val="28"/>
          <w:szCs w:val="28"/>
        </w:rPr>
        <w:t>01.01.2019</w:t>
      </w:r>
      <w:r w:rsidR="004903F4" w:rsidRPr="004903F4">
        <w:rPr>
          <w:rFonts w:ascii="Times New Roman" w:eastAsiaTheme="minorHAnsi" w:hAnsi="Times New Roman"/>
          <w:sz w:val="28"/>
          <w:szCs w:val="28"/>
        </w:rPr>
        <w:t>);</w:t>
      </w:r>
    </w:p>
    <w:p w:rsidR="00D97074" w:rsidRDefault="00424088" w:rsidP="00D9707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  <w:r w:rsidRPr="004903F4">
        <w:rPr>
          <w:rFonts w:ascii="Times New Roman" w:hAnsi="Times New Roman"/>
          <w:sz w:val="28"/>
          <w:szCs w:val="28"/>
        </w:rPr>
        <w:tab/>
      </w:r>
      <w:r w:rsidR="00D0572F">
        <w:rPr>
          <w:rFonts w:ascii="Times New Roman" w:hAnsi="Times New Roman"/>
          <w:sz w:val="28"/>
          <w:szCs w:val="28"/>
        </w:rPr>
        <w:t xml:space="preserve">5) </w:t>
      </w:r>
      <w:r w:rsidR="00D97074">
        <w:rPr>
          <w:rFonts w:ascii="Times New Roman" w:hAnsi="Times New Roman"/>
          <w:sz w:val="28"/>
          <w:szCs w:val="28"/>
        </w:rPr>
        <w:t>п</w:t>
      </w:r>
      <w:r w:rsidR="00D97074">
        <w:rPr>
          <w:rFonts w:ascii="Times New Roman" w:eastAsiaTheme="minorHAnsi" w:hAnsi="Times New Roman"/>
          <w:sz w:val="28"/>
          <w:szCs w:val="28"/>
        </w:rPr>
        <w:t>олучение ребенком (детьми) и родителями (усыновителями) на территории Российской Федерации санаторно-курортного лечения и (или) оздоровительного отдыха в санаторно-курортных и иных организациях, а также оплата проезда (с 01.01.2019);</w:t>
      </w:r>
    </w:p>
    <w:p w:rsidR="00424088" w:rsidRDefault="00424088" w:rsidP="00D0572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  <w:r w:rsidRPr="004903F4">
        <w:rPr>
          <w:rFonts w:ascii="Times New Roman" w:eastAsiaTheme="minorHAnsi" w:hAnsi="Times New Roman"/>
          <w:sz w:val="28"/>
          <w:szCs w:val="28"/>
        </w:rPr>
        <w:tab/>
      </w:r>
      <w:r w:rsidR="00D0572F">
        <w:rPr>
          <w:rFonts w:ascii="Times New Roman" w:eastAsiaTheme="minorHAnsi" w:hAnsi="Times New Roman"/>
          <w:sz w:val="28"/>
          <w:szCs w:val="28"/>
        </w:rPr>
        <w:t xml:space="preserve">6) </w:t>
      </w:r>
      <w:r w:rsidR="004903F4" w:rsidRPr="004903F4">
        <w:rPr>
          <w:rFonts w:ascii="Times New Roman" w:eastAsiaTheme="minorHAnsi" w:hAnsi="Times New Roman"/>
          <w:sz w:val="28"/>
          <w:szCs w:val="28"/>
        </w:rPr>
        <w:t xml:space="preserve">плату </w:t>
      </w:r>
      <w:r w:rsidRPr="004903F4">
        <w:rPr>
          <w:rFonts w:ascii="Times New Roman" w:eastAsiaTheme="minorHAnsi" w:hAnsi="Times New Roman"/>
          <w:sz w:val="28"/>
          <w:szCs w:val="28"/>
        </w:rPr>
        <w:t>за присмотр и уход за детьми</w:t>
      </w:r>
      <w:r w:rsidR="004903F4" w:rsidRPr="004903F4">
        <w:rPr>
          <w:rFonts w:ascii="Times New Roman" w:eastAsiaTheme="minorHAnsi" w:hAnsi="Times New Roman"/>
          <w:sz w:val="28"/>
          <w:szCs w:val="28"/>
        </w:rPr>
        <w:t xml:space="preserve"> в организациях дошкольного образования</w:t>
      </w:r>
      <w:r w:rsidR="004903F4">
        <w:rPr>
          <w:rFonts w:ascii="Times New Roman" w:eastAsiaTheme="minorHAnsi" w:hAnsi="Times New Roman"/>
          <w:sz w:val="28"/>
          <w:szCs w:val="28"/>
        </w:rPr>
        <w:t xml:space="preserve"> </w:t>
      </w:r>
      <w:r w:rsidR="004903F4" w:rsidRPr="004903F4">
        <w:rPr>
          <w:rFonts w:ascii="Times New Roman" w:eastAsiaTheme="minorHAnsi" w:hAnsi="Times New Roman"/>
          <w:sz w:val="28"/>
          <w:szCs w:val="28"/>
        </w:rPr>
        <w:t>(с 01.01.2019</w:t>
      </w:r>
      <w:r w:rsidR="004903F4">
        <w:rPr>
          <w:rFonts w:ascii="Times New Roman" w:eastAsiaTheme="minorHAnsi" w:hAnsi="Times New Roman"/>
          <w:sz w:val="28"/>
          <w:szCs w:val="28"/>
        </w:rPr>
        <w:t>)</w:t>
      </w:r>
      <w:r w:rsidR="00D0572F">
        <w:rPr>
          <w:rFonts w:ascii="Times New Roman" w:eastAsiaTheme="minorHAnsi" w:hAnsi="Times New Roman"/>
          <w:sz w:val="28"/>
          <w:szCs w:val="28"/>
        </w:rPr>
        <w:t>;</w:t>
      </w:r>
    </w:p>
    <w:p w:rsidR="00D0572F" w:rsidRDefault="00D0572F" w:rsidP="00D0572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7) получение ребенком (детьми) на территории Российской Федерации платных медицинских услуг, в том числе услуг по медицинской реабилитации, а также оплата проезда ребенка (детей) и сопровождающего лица </w:t>
      </w:r>
      <w:r w:rsidR="008A6842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(с 01.01.2025);</w:t>
      </w:r>
    </w:p>
    <w:p w:rsidR="00D0572F" w:rsidRDefault="00D0572F" w:rsidP="00D0572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8) оплат</w:t>
      </w:r>
      <w:r w:rsidR="008A6842">
        <w:rPr>
          <w:rFonts w:ascii="Times New Roman" w:eastAsiaTheme="minorHAnsi" w:hAnsi="Times New Roman"/>
          <w:sz w:val="28"/>
          <w:szCs w:val="28"/>
        </w:rPr>
        <w:t>у</w:t>
      </w:r>
      <w:r>
        <w:rPr>
          <w:rFonts w:ascii="Times New Roman" w:eastAsiaTheme="minorHAnsi" w:hAnsi="Times New Roman"/>
          <w:sz w:val="28"/>
          <w:szCs w:val="28"/>
        </w:rPr>
        <w:t xml:space="preserve"> работ и услуг по газификации домовладения (с 24.06.2025).</w:t>
      </w:r>
    </w:p>
    <w:p w:rsidR="00D0572F" w:rsidRDefault="00D0572F" w:rsidP="00D0572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9) получение ежемесячной выплаты на ребенка до достижения им возраста трех лет при условии, что размер среднедушевого дохода семьи не превышает двукратную величину прожиточного минимума (с 06.03.2026).</w:t>
      </w:r>
    </w:p>
    <w:p w:rsidR="00177C35" w:rsidRDefault="00E1494D" w:rsidP="009F6208">
      <w:pPr>
        <w:pStyle w:val="a5"/>
        <w:shd w:val="clear" w:color="auto" w:fill="FFFFFF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Лица, имеющие</w:t>
      </w:r>
      <w:r w:rsidR="00AC133F">
        <w:rPr>
          <w:sz w:val="28"/>
          <w:szCs w:val="28"/>
        </w:rPr>
        <w:t xml:space="preserve"> право на краевой материнский капитал</w:t>
      </w:r>
      <w:r>
        <w:rPr>
          <w:sz w:val="28"/>
          <w:szCs w:val="28"/>
        </w:rPr>
        <w:t xml:space="preserve">, </w:t>
      </w:r>
      <w:r w:rsidR="00AC133F">
        <w:rPr>
          <w:sz w:val="28"/>
          <w:szCs w:val="28"/>
        </w:rPr>
        <w:t xml:space="preserve">могут распоряжаться </w:t>
      </w:r>
      <w:r>
        <w:rPr>
          <w:sz w:val="28"/>
          <w:szCs w:val="28"/>
        </w:rPr>
        <w:t xml:space="preserve">им в полном объеме либо по частям, </w:t>
      </w:r>
      <w:r w:rsidRPr="00AC50F2">
        <w:rPr>
          <w:sz w:val="28"/>
          <w:szCs w:val="28"/>
        </w:rPr>
        <w:t xml:space="preserve">одновременно </w:t>
      </w:r>
      <w:r>
        <w:rPr>
          <w:sz w:val="28"/>
          <w:szCs w:val="28"/>
        </w:rPr>
        <w:t xml:space="preserve">по всем направлениям. </w:t>
      </w:r>
    </w:p>
    <w:p w:rsidR="000002F3" w:rsidRDefault="000002F3" w:rsidP="000002F3">
      <w:pPr>
        <w:jc w:val="both"/>
        <w:rPr>
          <w:rFonts w:ascii="Noto Sans" w:eastAsia="Times New Roman" w:hAnsi="Noto Sans" w:cs="Arial"/>
          <w:sz w:val="28"/>
          <w:szCs w:val="28"/>
          <w:lang w:eastAsia="ru-RU"/>
        </w:rPr>
      </w:pPr>
      <w:bookmarkStart w:id="0" w:name="sub_63"/>
      <w:r>
        <w:rPr>
          <w:rFonts w:ascii="Times New Roman" w:hAnsi="Times New Roman"/>
          <w:sz w:val="28"/>
          <w:szCs w:val="28"/>
        </w:rPr>
        <w:tab/>
      </w:r>
      <w:r w:rsidR="00AC133F" w:rsidRPr="00AC50F2">
        <w:rPr>
          <w:rFonts w:ascii="Times New Roman" w:hAnsi="Times New Roman"/>
          <w:sz w:val="28"/>
          <w:szCs w:val="28"/>
        </w:rPr>
        <w:t xml:space="preserve">Размер краевого материнского (семейного) капитала уменьшается на сумму средств, использованных в результате распоряжения краевым материнским капиталом по </w:t>
      </w:r>
      <w:r w:rsidR="00AC133F">
        <w:rPr>
          <w:rFonts w:ascii="Times New Roman" w:hAnsi="Times New Roman"/>
          <w:sz w:val="28"/>
          <w:szCs w:val="28"/>
        </w:rPr>
        <w:t>установленным Законом направлениям</w:t>
      </w:r>
      <w:r w:rsidR="00AC133F" w:rsidRPr="00AC50F2">
        <w:rPr>
          <w:rFonts w:ascii="Times New Roman" w:hAnsi="Times New Roman"/>
          <w:sz w:val="28"/>
          <w:szCs w:val="28"/>
        </w:rPr>
        <w:t>.</w:t>
      </w:r>
      <w:bookmarkEnd w:id="0"/>
      <w:r w:rsidR="00AC133F" w:rsidRPr="00AC50F2">
        <w:rPr>
          <w:rFonts w:ascii="Times New Roman" w:hAnsi="Times New Roman"/>
          <w:sz w:val="28"/>
          <w:szCs w:val="28"/>
        </w:rPr>
        <w:t xml:space="preserve"> В случае, если часть средств, оставшаяся в результате распоряжения краевым семейным капиталом, не превышает 10 процентов </w:t>
      </w:r>
      <w:r w:rsidR="00AC133F">
        <w:rPr>
          <w:rFonts w:ascii="Times New Roman" w:hAnsi="Times New Roman"/>
          <w:sz w:val="28"/>
          <w:szCs w:val="28"/>
        </w:rPr>
        <w:t xml:space="preserve">от его </w:t>
      </w:r>
      <w:r w:rsidR="00AC133F" w:rsidRPr="00AC50F2">
        <w:rPr>
          <w:rFonts w:ascii="Times New Roman" w:hAnsi="Times New Roman"/>
          <w:sz w:val="28"/>
          <w:szCs w:val="28"/>
        </w:rPr>
        <w:t xml:space="preserve">размера, </w:t>
      </w:r>
      <w:r w:rsidR="00AC133F">
        <w:rPr>
          <w:rFonts w:ascii="Times New Roman" w:hAnsi="Times New Roman"/>
          <w:sz w:val="28"/>
          <w:szCs w:val="28"/>
        </w:rPr>
        <w:t>Закон позволяет распорядиться</w:t>
      </w:r>
      <w:r w:rsidR="00AC133F" w:rsidRPr="00AC50F2">
        <w:rPr>
          <w:rFonts w:ascii="Times New Roman" w:hAnsi="Times New Roman"/>
          <w:sz w:val="28"/>
          <w:szCs w:val="28"/>
        </w:rPr>
        <w:t xml:space="preserve"> указанной частью средств в полном объеме по </w:t>
      </w:r>
      <w:r w:rsidR="00AC133F">
        <w:rPr>
          <w:rFonts w:ascii="Times New Roman" w:hAnsi="Times New Roman"/>
          <w:sz w:val="28"/>
          <w:szCs w:val="28"/>
        </w:rPr>
        <w:t xml:space="preserve">совершенно иным </w:t>
      </w:r>
      <w:r w:rsidR="00AC133F" w:rsidRPr="00AC50F2">
        <w:rPr>
          <w:rFonts w:ascii="Times New Roman" w:hAnsi="Times New Roman"/>
          <w:sz w:val="28"/>
          <w:szCs w:val="28"/>
        </w:rPr>
        <w:t>направлениям.</w:t>
      </w:r>
      <w:r w:rsidRPr="000002F3">
        <w:rPr>
          <w:rFonts w:ascii="Noto Sans" w:eastAsia="Times New Roman" w:hAnsi="Noto Sans" w:cs="Arial"/>
          <w:bCs/>
          <w:sz w:val="28"/>
          <w:szCs w:val="28"/>
          <w:lang w:eastAsia="ru-RU"/>
        </w:rPr>
        <w:t xml:space="preserve"> </w:t>
      </w:r>
      <w:r>
        <w:rPr>
          <w:rFonts w:ascii="Noto Sans" w:eastAsia="Times New Roman" w:hAnsi="Noto Sans" w:cs="Arial"/>
          <w:bCs/>
          <w:sz w:val="28"/>
          <w:szCs w:val="28"/>
          <w:lang w:eastAsia="ru-RU"/>
        </w:rPr>
        <w:t xml:space="preserve">Следует отметить, что </w:t>
      </w:r>
      <w:r w:rsidRPr="00084EF6">
        <w:rPr>
          <w:rFonts w:ascii="Noto Sans" w:eastAsia="Times New Roman" w:hAnsi="Noto Sans" w:cs="Arial"/>
          <w:bCs/>
          <w:sz w:val="28"/>
          <w:szCs w:val="28"/>
          <w:lang w:eastAsia="ru-RU"/>
        </w:rPr>
        <w:t>остаток</w:t>
      </w:r>
      <w:r w:rsidRPr="00084EF6">
        <w:rPr>
          <w:rFonts w:ascii="Noto Sans" w:eastAsia="Times New Roman" w:hAnsi="Noto Sans" w:cs="Arial"/>
          <w:sz w:val="28"/>
          <w:szCs w:val="28"/>
          <w:lang w:eastAsia="ru-RU"/>
        </w:rPr>
        <w:t xml:space="preserve"> денег </w:t>
      </w:r>
      <w:r w:rsidRPr="00084EF6">
        <w:rPr>
          <w:rFonts w:ascii="Noto Sans" w:eastAsia="Times New Roman" w:hAnsi="Noto Sans" w:cs="Arial"/>
          <w:bCs/>
          <w:sz w:val="28"/>
          <w:szCs w:val="28"/>
          <w:lang w:eastAsia="ru-RU"/>
        </w:rPr>
        <w:t>не подлежит индексации</w:t>
      </w:r>
      <w:r w:rsidRPr="00084EF6">
        <w:rPr>
          <w:rFonts w:ascii="Noto Sans" w:eastAsia="Times New Roman" w:hAnsi="Noto Sans" w:cs="Arial"/>
          <w:sz w:val="28"/>
          <w:szCs w:val="28"/>
          <w:lang w:eastAsia="ru-RU"/>
        </w:rPr>
        <w:t>.</w:t>
      </w:r>
    </w:p>
    <w:p w:rsidR="00D97074" w:rsidRPr="00FE30E8" w:rsidRDefault="00EC6D81" w:rsidP="00FE30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Noto Sans" w:eastAsia="Times New Roman" w:hAnsi="Noto Sans" w:cs="Arial"/>
          <w:sz w:val="28"/>
          <w:szCs w:val="28"/>
          <w:lang w:eastAsia="ru-RU"/>
        </w:rPr>
        <w:tab/>
      </w:r>
      <w:r w:rsidR="00D97074" w:rsidRPr="00FE30E8">
        <w:rPr>
          <w:rFonts w:ascii="Times New Roman" w:hAnsi="Times New Roman"/>
          <w:sz w:val="28"/>
          <w:szCs w:val="28"/>
        </w:rPr>
        <w:t>В Камчатском крае материнский капитал предоставляется:</w:t>
      </w:r>
    </w:p>
    <w:p w:rsidR="00D97074" w:rsidRDefault="00D97074" w:rsidP="00D97074">
      <w:pPr>
        <w:pStyle w:val="ConsPlusNormal"/>
        <w:ind w:firstLine="709"/>
        <w:jc w:val="both"/>
      </w:pPr>
      <w:r>
        <w:t>- при рождении первого, третьего и последующих детей за счет средств краевого бюджета;</w:t>
      </w:r>
    </w:p>
    <w:p w:rsidR="00D97074" w:rsidRDefault="00D97074" w:rsidP="00D97074">
      <w:pPr>
        <w:pStyle w:val="ConsPlusNormal"/>
        <w:ind w:firstLine="709"/>
        <w:jc w:val="both"/>
      </w:pPr>
      <w:r>
        <w:t xml:space="preserve">- при рождении второго ребенка на условиях 95% </w:t>
      </w:r>
      <w:proofErr w:type="spellStart"/>
      <w:r>
        <w:t>софинансирования</w:t>
      </w:r>
      <w:proofErr w:type="spellEnd"/>
      <w:r>
        <w:t xml:space="preserve"> из федерального бюджета, предоставляемо</w:t>
      </w:r>
      <w:r w:rsidR="008A6842">
        <w:t>го</w:t>
      </w:r>
      <w:r>
        <w:t xml:space="preserve"> в соответствии с правилами, утвержденными Правительством Российской Федерации.</w:t>
      </w:r>
    </w:p>
    <w:p w:rsidR="00D97074" w:rsidRDefault="00D97074" w:rsidP="00850C7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Краевой </w:t>
      </w:r>
      <w:r w:rsidR="00D8131A">
        <w:rPr>
          <w:rFonts w:ascii="Times New Roman" w:hAnsi="Times New Roman"/>
          <w:sz w:val="28"/>
          <w:szCs w:val="28"/>
        </w:rPr>
        <w:t>материнский</w:t>
      </w:r>
      <w:r>
        <w:rPr>
          <w:rFonts w:ascii="Times New Roman" w:hAnsi="Times New Roman"/>
          <w:sz w:val="28"/>
          <w:szCs w:val="28"/>
        </w:rPr>
        <w:t xml:space="preserve"> капитал в Камчатском крае носит прогрессивный характер и его р</w:t>
      </w:r>
      <w:r w:rsidR="00850C71" w:rsidRPr="0076268C">
        <w:rPr>
          <w:rFonts w:ascii="Times New Roman" w:hAnsi="Times New Roman"/>
          <w:sz w:val="28"/>
          <w:szCs w:val="28"/>
        </w:rPr>
        <w:t>а</w:t>
      </w:r>
      <w:r w:rsidR="006D7528">
        <w:rPr>
          <w:rFonts w:ascii="Times New Roman" w:hAnsi="Times New Roman"/>
          <w:sz w:val="28"/>
          <w:szCs w:val="28"/>
        </w:rPr>
        <w:t>змер зависит от того, какой ребё</w:t>
      </w:r>
      <w:r w:rsidR="00850C71" w:rsidRPr="0076268C">
        <w:rPr>
          <w:rFonts w:ascii="Times New Roman" w:hAnsi="Times New Roman"/>
          <w:sz w:val="28"/>
          <w:szCs w:val="28"/>
        </w:rPr>
        <w:t xml:space="preserve">нок по счету </w:t>
      </w:r>
      <w:r w:rsidR="00432889">
        <w:rPr>
          <w:rFonts w:ascii="Times New Roman" w:hAnsi="Times New Roman"/>
          <w:sz w:val="28"/>
          <w:szCs w:val="28"/>
        </w:rPr>
        <w:t xml:space="preserve">родился (усыновлен) в семье. </w:t>
      </w:r>
    </w:p>
    <w:tbl>
      <w:tblPr>
        <w:tblpPr w:leftFromText="180" w:rightFromText="180" w:vertAnchor="text" w:horzAnchor="margin" w:tblpY="1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1984"/>
        <w:gridCol w:w="2127"/>
        <w:gridCol w:w="2239"/>
      </w:tblGrid>
      <w:tr w:rsidR="00FE30E8" w:rsidRPr="00197B51" w:rsidTr="00FE30E8">
        <w:tc>
          <w:tcPr>
            <w:tcW w:w="3114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30E8" w:rsidRPr="006D7528" w:rsidRDefault="00FE30E8" w:rsidP="00FE30E8">
            <w:pPr>
              <w:jc w:val="center"/>
              <w:rPr>
                <w:rFonts w:ascii="Times New Roman" w:eastAsia="Times New Roman" w:hAnsi="Times New Roman"/>
                <w:b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b/>
                <w:color w:val="121212"/>
                <w:sz w:val="24"/>
                <w:szCs w:val="24"/>
                <w:lang w:eastAsia="ru-RU"/>
              </w:rPr>
              <w:t>Очередность</w:t>
            </w:r>
          </w:p>
          <w:p w:rsidR="00FE30E8" w:rsidRPr="006D7528" w:rsidRDefault="00FE30E8" w:rsidP="006D7528">
            <w:pPr>
              <w:jc w:val="center"/>
              <w:rPr>
                <w:rFonts w:ascii="Times New Roman" w:eastAsia="Times New Roman" w:hAnsi="Times New Roman"/>
                <w:b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b/>
                <w:color w:val="121212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984" w:type="dxa"/>
            <w:shd w:val="clear" w:color="auto" w:fill="FFFFFF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528">
              <w:rPr>
                <w:rFonts w:ascii="Times New Roman" w:hAnsi="Times New Roman"/>
                <w:b/>
                <w:sz w:val="24"/>
                <w:szCs w:val="24"/>
              </w:rPr>
              <w:t>Размер выплат, установленных впервые</w:t>
            </w:r>
          </w:p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528">
              <w:rPr>
                <w:rFonts w:ascii="Times New Roman" w:hAnsi="Times New Roman"/>
                <w:b/>
                <w:sz w:val="24"/>
                <w:szCs w:val="24"/>
              </w:rPr>
              <w:t>(руб.)</w:t>
            </w:r>
          </w:p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528">
              <w:rPr>
                <w:rFonts w:ascii="Times New Roman" w:hAnsi="Times New Roman"/>
                <w:b/>
                <w:sz w:val="24"/>
                <w:szCs w:val="24"/>
              </w:rPr>
              <w:t xml:space="preserve">Размер </w:t>
            </w:r>
          </w:p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528">
              <w:rPr>
                <w:rFonts w:ascii="Times New Roman" w:hAnsi="Times New Roman"/>
                <w:b/>
                <w:sz w:val="24"/>
                <w:szCs w:val="24"/>
              </w:rPr>
              <w:t>выплат,</w:t>
            </w:r>
          </w:p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528">
              <w:rPr>
                <w:rFonts w:ascii="Times New Roman" w:hAnsi="Times New Roman"/>
                <w:b/>
                <w:sz w:val="24"/>
                <w:szCs w:val="24"/>
              </w:rPr>
              <w:t>установленн</w:t>
            </w:r>
            <w:r w:rsidR="00E86995"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  <w:r w:rsidRPr="006D75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528">
              <w:rPr>
                <w:rFonts w:ascii="Times New Roman" w:hAnsi="Times New Roman"/>
                <w:b/>
                <w:sz w:val="24"/>
                <w:szCs w:val="24"/>
              </w:rPr>
              <w:t>в 2026 году</w:t>
            </w:r>
          </w:p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528">
              <w:rPr>
                <w:rFonts w:ascii="Times New Roman" w:hAnsi="Times New Roman"/>
                <w:b/>
                <w:sz w:val="24"/>
                <w:szCs w:val="24"/>
              </w:rPr>
              <w:t>(руб.)</w:t>
            </w:r>
          </w:p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FFFFFF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528">
              <w:rPr>
                <w:rFonts w:ascii="Times New Roman" w:hAnsi="Times New Roman"/>
                <w:b/>
                <w:sz w:val="24"/>
                <w:szCs w:val="24"/>
              </w:rPr>
              <w:t>Динамика роста</w:t>
            </w:r>
          </w:p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528">
              <w:rPr>
                <w:rFonts w:ascii="Times New Roman" w:hAnsi="Times New Roman"/>
                <w:b/>
                <w:sz w:val="24"/>
                <w:szCs w:val="24"/>
              </w:rPr>
              <w:t xml:space="preserve">в процентном </w:t>
            </w:r>
          </w:p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528">
              <w:rPr>
                <w:rFonts w:ascii="Times New Roman" w:hAnsi="Times New Roman"/>
                <w:b/>
                <w:sz w:val="24"/>
                <w:szCs w:val="24"/>
              </w:rPr>
              <w:t>отношении</w:t>
            </w:r>
          </w:p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30E8" w:rsidRPr="00197B51" w:rsidTr="00FE30E8">
        <w:tc>
          <w:tcPr>
            <w:tcW w:w="3114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E30E8" w:rsidRPr="006D7528" w:rsidRDefault="00C72FEB" w:rsidP="00A64D02">
            <w:pPr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1</w:t>
            </w:r>
            <w:r w:rsidR="008A6842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-й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реб</w:t>
            </w:r>
            <w:r w:rsidR="00A64D02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ё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нок</w:t>
            </w:r>
          </w:p>
        </w:tc>
        <w:tc>
          <w:tcPr>
            <w:tcW w:w="1984" w:type="dxa"/>
            <w:shd w:val="clear" w:color="auto" w:fill="FFFFFF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120 708</w:t>
            </w:r>
          </w:p>
        </w:tc>
        <w:tc>
          <w:tcPr>
            <w:tcW w:w="21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160 975</w:t>
            </w:r>
          </w:p>
        </w:tc>
        <w:tc>
          <w:tcPr>
            <w:tcW w:w="2239" w:type="dxa"/>
            <w:shd w:val="clear" w:color="auto" w:fill="FFFFFF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E30E8" w:rsidRPr="00197B51" w:rsidTr="00FE30E8">
        <w:tc>
          <w:tcPr>
            <w:tcW w:w="3114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2FEB" w:rsidRPr="006D7528" w:rsidRDefault="00C72FEB" w:rsidP="00C72F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2</w:t>
            </w:r>
            <w:r w:rsidR="008A6842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-й</w:t>
            </w:r>
            <w:r w:rsidR="00FE30E8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реб</w:t>
            </w:r>
            <w:r w:rsidR="00A64D02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ё</w:t>
            </w:r>
            <w:r w:rsidR="00FE30E8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н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ок </w:t>
            </w:r>
          </w:p>
          <w:p w:rsidR="00FE30E8" w:rsidRPr="006D7528" w:rsidRDefault="00C72FEB" w:rsidP="00C72F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(рожденный </w:t>
            </w:r>
            <w:r w:rsidR="00FE30E8" w:rsidRPr="006D7528">
              <w:rPr>
                <w:rFonts w:ascii="Times New Roman" w:hAnsi="Times New Roman"/>
                <w:sz w:val="24"/>
                <w:szCs w:val="24"/>
              </w:rPr>
              <w:t>в 2019 году</w:t>
            </w:r>
            <w:r w:rsidR="00FE30E8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135 908</w:t>
            </w:r>
          </w:p>
        </w:tc>
        <w:tc>
          <w:tcPr>
            <w:tcW w:w="21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218 676,57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37,8%</w:t>
            </w:r>
          </w:p>
        </w:tc>
      </w:tr>
      <w:tr w:rsidR="00FE30E8" w:rsidRPr="00197B51" w:rsidTr="00FE30E8">
        <w:tc>
          <w:tcPr>
            <w:tcW w:w="3114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2FEB" w:rsidRPr="006D7528" w:rsidRDefault="00FE30E8" w:rsidP="00C72F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2</w:t>
            </w:r>
            <w:r w:rsidR="00B176A7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-й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реб</w:t>
            </w:r>
            <w:r w:rsidR="00A64D02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ё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н</w:t>
            </w:r>
            <w:r w:rsidR="00C72FEB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ок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</w:t>
            </w:r>
          </w:p>
          <w:p w:rsidR="00FE30E8" w:rsidRPr="006D7528" w:rsidRDefault="00FE30E8" w:rsidP="00C72F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(</w:t>
            </w:r>
            <w:r w:rsidR="00C72FEB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рожденный с</w:t>
            </w:r>
            <w:r w:rsidRPr="006D7528">
              <w:rPr>
                <w:rFonts w:ascii="Times New Roman" w:hAnsi="Times New Roman"/>
                <w:sz w:val="24"/>
                <w:szCs w:val="24"/>
              </w:rPr>
              <w:t xml:space="preserve"> 2020 года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7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184 985</w:t>
            </w:r>
          </w:p>
        </w:tc>
        <w:tc>
          <w:tcPr>
            <w:tcW w:w="21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288 972,95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35,9%</w:t>
            </w:r>
          </w:p>
        </w:tc>
      </w:tr>
      <w:tr w:rsidR="00FE30E8" w:rsidRPr="00197B51" w:rsidTr="00FE30E8">
        <w:tc>
          <w:tcPr>
            <w:tcW w:w="3114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30E8" w:rsidRPr="006D7528" w:rsidRDefault="00C72FEB" w:rsidP="00A64D02">
            <w:pPr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3</w:t>
            </w:r>
            <w:r w:rsidR="00B176A7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-й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реб</w:t>
            </w:r>
            <w:r w:rsidR="00A64D02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ё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нок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127 330</w:t>
            </w:r>
          </w:p>
        </w:tc>
        <w:tc>
          <w:tcPr>
            <w:tcW w:w="21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191 560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33,5%</w:t>
            </w:r>
          </w:p>
        </w:tc>
      </w:tr>
      <w:tr w:rsidR="00FE30E8" w:rsidRPr="00197B51" w:rsidTr="00FE30E8">
        <w:tc>
          <w:tcPr>
            <w:tcW w:w="3114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E30E8" w:rsidRPr="006D7528" w:rsidRDefault="00C72FEB" w:rsidP="00A64D02">
            <w:pPr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4</w:t>
            </w:r>
            <w:r w:rsidR="00B176A7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-й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</w:t>
            </w:r>
            <w:r w:rsidR="00FE30E8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реб</w:t>
            </w:r>
            <w:r w:rsidR="00A64D02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ё</w:t>
            </w:r>
            <w:r w:rsidR="00FE30E8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н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191 530</w:t>
            </w:r>
          </w:p>
        </w:tc>
        <w:tc>
          <w:tcPr>
            <w:tcW w:w="21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288 142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33,5%</w:t>
            </w:r>
          </w:p>
        </w:tc>
      </w:tr>
      <w:tr w:rsidR="00FE30E8" w:rsidRPr="00197B51" w:rsidTr="00FE30E8">
        <w:tc>
          <w:tcPr>
            <w:tcW w:w="3114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E30E8" w:rsidRPr="006D7528" w:rsidRDefault="00FE30E8" w:rsidP="00C72FEB">
            <w:pPr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5</w:t>
            </w:r>
            <w:r w:rsidR="00C72FEB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</w:t>
            </w:r>
            <w:r w:rsidR="00A64D02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ребё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н</w:t>
            </w:r>
            <w:r w:rsidR="00C72FEB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254 660</w:t>
            </w:r>
          </w:p>
        </w:tc>
        <w:tc>
          <w:tcPr>
            <w:tcW w:w="21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383 116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33,5%</w:t>
            </w:r>
          </w:p>
        </w:tc>
      </w:tr>
      <w:tr w:rsidR="00FE30E8" w:rsidRPr="00197B51" w:rsidTr="00FE30E8">
        <w:tc>
          <w:tcPr>
            <w:tcW w:w="3114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E30E8" w:rsidRPr="006D7528" w:rsidRDefault="00FE30E8" w:rsidP="00C72FEB">
            <w:pPr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6</w:t>
            </w:r>
            <w:r w:rsidR="00B176A7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-й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и последующ</w:t>
            </w:r>
            <w:r w:rsidR="00C72FEB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ий</w:t>
            </w:r>
          </w:p>
          <w:p w:rsidR="00FE30E8" w:rsidRPr="006D7528" w:rsidRDefault="00C72FEB" w:rsidP="00A64D02">
            <w:pPr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реб</w:t>
            </w:r>
            <w:r w:rsidR="00A64D02"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ё</w:t>
            </w:r>
            <w:r w:rsidRPr="006D7528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нок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318 860</w:t>
            </w:r>
          </w:p>
        </w:tc>
        <w:tc>
          <w:tcPr>
            <w:tcW w:w="212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479 698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FE30E8" w:rsidRPr="006D7528" w:rsidRDefault="00FE30E8" w:rsidP="00FE3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28">
              <w:rPr>
                <w:rFonts w:ascii="Times New Roman" w:hAnsi="Times New Roman"/>
                <w:sz w:val="24"/>
                <w:szCs w:val="24"/>
              </w:rPr>
              <w:t>33,5%</w:t>
            </w:r>
          </w:p>
        </w:tc>
      </w:tr>
    </w:tbl>
    <w:p w:rsidR="00BA089F" w:rsidRPr="00F518BC" w:rsidRDefault="00566C55" w:rsidP="00BA089F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BA089F">
        <w:rPr>
          <w:rFonts w:ascii="Times New Roman" w:hAnsi="Times New Roman"/>
          <w:sz w:val="28"/>
          <w:szCs w:val="28"/>
          <w:shd w:val="clear" w:color="auto" w:fill="FFFFFF"/>
        </w:rPr>
        <w:t xml:space="preserve">становленный размер краевого материнского капитала, начиная с </w:t>
      </w:r>
      <w:r w:rsidR="00BA089F" w:rsidRPr="008E6B21">
        <w:rPr>
          <w:rFonts w:ascii="Times New Roman" w:hAnsi="Times New Roman"/>
          <w:sz w:val="28"/>
          <w:szCs w:val="28"/>
          <w:shd w:val="clear" w:color="auto" w:fill="FFFFFF"/>
        </w:rPr>
        <w:t>2016 года</w:t>
      </w:r>
      <w:r w:rsidR="00BA089F">
        <w:rPr>
          <w:rFonts w:ascii="Times New Roman" w:hAnsi="Times New Roman"/>
          <w:sz w:val="28"/>
          <w:szCs w:val="28"/>
          <w:shd w:val="clear" w:color="auto" w:fill="FFFFFF"/>
        </w:rPr>
        <w:t xml:space="preserve">, подлежит </w:t>
      </w:r>
      <w:r w:rsidR="00BA089F" w:rsidRPr="00F518BC">
        <w:rPr>
          <w:rFonts w:ascii="Times New Roman" w:hAnsi="Times New Roman"/>
          <w:sz w:val="28"/>
          <w:szCs w:val="28"/>
          <w:shd w:val="clear" w:color="auto" w:fill="FFFFFF"/>
        </w:rPr>
        <w:t>ежегодной индексации</w:t>
      </w:r>
      <w:r w:rsidR="00BA089F" w:rsidRPr="00F518BC">
        <w:rPr>
          <w:rFonts w:ascii="Times New Roman" w:hAnsi="Times New Roman"/>
          <w:sz w:val="28"/>
          <w:szCs w:val="28"/>
        </w:rPr>
        <w:t xml:space="preserve"> исходя </w:t>
      </w:r>
      <w:r w:rsidR="00BA089F" w:rsidRPr="00F518BC">
        <w:rPr>
          <w:rFonts w:ascii="Times New Roman" w:eastAsiaTheme="minorHAnsi" w:hAnsi="Times New Roman"/>
          <w:sz w:val="28"/>
          <w:szCs w:val="28"/>
        </w:rPr>
        <w:t>из прогнозного уровня инфляции</w:t>
      </w:r>
      <w:r w:rsidR="00BA089F">
        <w:rPr>
          <w:rFonts w:ascii="Times New Roman" w:eastAsiaTheme="minorHAnsi" w:hAnsi="Times New Roman"/>
          <w:sz w:val="28"/>
          <w:szCs w:val="28"/>
        </w:rPr>
        <w:t>.</w:t>
      </w:r>
    </w:p>
    <w:p w:rsidR="00591ADD" w:rsidRPr="00084EF6" w:rsidRDefault="00084EF6" w:rsidP="00591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Noto Sans" w:eastAsia="Times New Roman" w:hAnsi="Noto Sans" w:cs="Arial"/>
          <w:sz w:val="28"/>
          <w:szCs w:val="28"/>
          <w:lang w:eastAsia="ru-RU"/>
        </w:rPr>
        <w:tab/>
      </w:r>
      <w:r w:rsidR="00591ADD" w:rsidRPr="00084EF6">
        <w:rPr>
          <w:rFonts w:ascii="Times New Roman" w:hAnsi="Times New Roman"/>
          <w:sz w:val="28"/>
          <w:szCs w:val="28"/>
          <w:shd w:val="clear" w:color="auto" w:fill="FFFFFF"/>
        </w:rPr>
        <w:t>В соответствии с пунктом 34 статьи 217 Налогового кодекса Российской Федерации средств</w:t>
      </w:r>
      <w:r w:rsidR="00E86995">
        <w:rPr>
          <w:rFonts w:ascii="Times New Roman" w:hAnsi="Times New Roman"/>
          <w:sz w:val="28"/>
          <w:szCs w:val="28"/>
          <w:shd w:val="clear" w:color="auto" w:fill="FFFFFF"/>
        </w:rPr>
        <w:t>а краевого материнского капитала</w:t>
      </w:r>
      <w:r w:rsidR="00591ADD" w:rsidRPr="00084EF6">
        <w:rPr>
          <w:rFonts w:ascii="Times New Roman" w:hAnsi="Times New Roman"/>
          <w:sz w:val="28"/>
          <w:szCs w:val="28"/>
          <w:shd w:val="clear" w:color="auto" w:fill="FFFFFF"/>
        </w:rPr>
        <w:t xml:space="preserve"> не подлежат налогообложению.</w:t>
      </w:r>
    </w:p>
    <w:p w:rsidR="00995CD7" w:rsidRPr="00591ADD" w:rsidRDefault="00995CD7" w:rsidP="00995CD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91AD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r w:rsidRPr="00591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Предоставление краевого материнского капитала является государственной услугой (далее – государственная услуга), осуществляемой </w:t>
      </w:r>
      <w:r w:rsidRPr="00591ADD">
        <w:rPr>
          <w:rFonts w:ascii="Times New Roman" w:hAnsi="Times New Roman"/>
          <w:sz w:val="28"/>
          <w:szCs w:val="28"/>
        </w:rPr>
        <w:t xml:space="preserve">Министерством социального </w:t>
      </w:r>
      <w:r w:rsidR="00263038">
        <w:rPr>
          <w:rFonts w:ascii="Times New Roman" w:hAnsi="Times New Roman"/>
          <w:sz w:val="28"/>
          <w:szCs w:val="28"/>
        </w:rPr>
        <w:t>благополучия и семейной политики</w:t>
      </w:r>
      <w:r w:rsidRPr="00591ADD">
        <w:rPr>
          <w:rFonts w:ascii="Times New Roman" w:hAnsi="Times New Roman"/>
          <w:sz w:val="28"/>
          <w:szCs w:val="28"/>
        </w:rPr>
        <w:t xml:space="preserve"> Камчатского края через подведомственное ему Краевое государственное казенное учреждение </w:t>
      </w:r>
      <w:r w:rsidR="00FE30E8">
        <w:rPr>
          <w:rFonts w:ascii="Times New Roman" w:hAnsi="Times New Roman"/>
          <w:sz w:val="28"/>
          <w:szCs w:val="28"/>
        </w:rPr>
        <w:t>"</w:t>
      </w:r>
      <w:r w:rsidRPr="00591ADD">
        <w:rPr>
          <w:rFonts w:ascii="Times New Roman" w:hAnsi="Times New Roman"/>
          <w:sz w:val="28"/>
          <w:szCs w:val="28"/>
        </w:rPr>
        <w:t>Камчатский центр по выплате государственных и социальных пособий</w:t>
      </w:r>
      <w:r w:rsidR="00FE30E8">
        <w:rPr>
          <w:rFonts w:ascii="Times New Roman" w:hAnsi="Times New Roman"/>
          <w:sz w:val="28"/>
          <w:szCs w:val="28"/>
        </w:rPr>
        <w:t>"</w:t>
      </w:r>
      <w:r w:rsidRPr="00591ADD">
        <w:rPr>
          <w:rFonts w:ascii="Times New Roman" w:hAnsi="Times New Roman"/>
          <w:sz w:val="28"/>
          <w:szCs w:val="28"/>
        </w:rPr>
        <w:t xml:space="preserve"> (далее – КГКУ </w:t>
      </w:r>
      <w:r w:rsidR="00FE30E8">
        <w:rPr>
          <w:rFonts w:ascii="Times New Roman" w:hAnsi="Times New Roman"/>
          <w:sz w:val="28"/>
          <w:szCs w:val="28"/>
        </w:rPr>
        <w:t>"</w:t>
      </w:r>
      <w:r w:rsidRPr="00591ADD">
        <w:rPr>
          <w:rFonts w:ascii="Times New Roman" w:hAnsi="Times New Roman"/>
          <w:sz w:val="28"/>
          <w:szCs w:val="28"/>
        </w:rPr>
        <w:t>Центр выплат</w:t>
      </w:r>
      <w:r w:rsidR="00FE30E8">
        <w:rPr>
          <w:rFonts w:ascii="Times New Roman" w:hAnsi="Times New Roman"/>
          <w:sz w:val="28"/>
          <w:szCs w:val="28"/>
        </w:rPr>
        <w:t>"</w:t>
      </w:r>
      <w:r w:rsidRPr="00591ADD">
        <w:rPr>
          <w:rFonts w:ascii="Times New Roman" w:hAnsi="Times New Roman"/>
          <w:sz w:val="28"/>
          <w:szCs w:val="28"/>
        </w:rPr>
        <w:t xml:space="preserve">) и его филиалы. </w:t>
      </w:r>
    </w:p>
    <w:p w:rsidR="00995CD7" w:rsidRPr="00591ADD" w:rsidRDefault="00995CD7" w:rsidP="00FE30E8">
      <w:pPr>
        <w:ind w:firstLine="720"/>
        <w:jc w:val="both"/>
        <w:rPr>
          <w:rFonts w:ascii="Noto Sans" w:hAnsi="Noto Sans" w:cs="Arial"/>
          <w:sz w:val="28"/>
          <w:szCs w:val="28"/>
        </w:rPr>
      </w:pPr>
      <w:r w:rsidRPr="00591A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оформления государственной услуги граждане обращаются с заявлением и необходимым пакетом документов непосредственно в КГКУ </w:t>
      </w:r>
      <w:r w:rsidR="00FE30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</w:t>
      </w:r>
      <w:r w:rsidRPr="00591A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Центр выплат государственных и социальных пособий</w:t>
      </w:r>
      <w:r w:rsidR="00FE30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</w:t>
      </w:r>
      <w:r w:rsidRPr="00591A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или ег</w:t>
      </w:r>
      <w:r w:rsidR="009F62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филиалы (по месту жительства)</w:t>
      </w:r>
      <w:r w:rsidRPr="00591A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через Краевое государственное казенное учреждение </w:t>
      </w:r>
      <w:r w:rsidR="00FE30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</w:t>
      </w:r>
      <w:r w:rsidR="000D69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Многофункциональный ц</w:t>
      </w:r>
      <w:r w:rsidRPr="00591A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ентр по предоставлению государственных и муниципальных услуг</w:t>
      </w:r>
      <w:r w:rsidR="00FE30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</w:t>
      </w:r>
      <w:r w:rsidRPr="00591A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через Единый портал государственных услуг, через почтовые отделения.</w:t>
      </w:r>
      <w:r w:rsidRPr="00591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31A44" w:rsidRPr="00177C35" w:rsidRDefault="00031A44" w:rsidP="00FE30E8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Анализ сведений о количестве получателей средств краевого ма</w:t>
      </w:r>
      <w:r w:rsidRPr="00031A44">
        <w:rPr>
          <w:rFonts w:ascii="Times New Roman" w:eastAsia="Times New Roman" w:hAnsi="Times New Roman"/>
          <w:sz w:val="28"/>
          <w:szCs w:val="28"/>
          <w:lang w:eastAsia="ru-RU"/>
        </w:rPr>
        <w:t>теринского капитала за период с 2023 года по первое полугодие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Pr="00031A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года, а также о направлениях использования указанных средств позволяет сформулировать следующие выводы:</w:t>
      </w:r>
    </w:p>
    <w:p w:rsidR="00031A44" w:rsidRPr="00177C35" w:rsidRDefault="00031A44" w:rsidP="00FE30E8">
      <w:pPr>
        <w:numPr>
          <w:ilvl w:val="0"/>
          <w:numId w:val="4"/>
        </w:numPr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C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Доминирующая роль </w:t>
      </w:r>
      <w:r w:rsidRPr="00E869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жилищных целей</w:t>
      </w:r>
      <w:r w:rsidRPr="00566C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структуре расходования средств</w:t>
      </w:r>
      <w:r w:rsidRPr="00FE30E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Совокупный объём обращений по категориям </w:t>
      </w:r>
      <w:r w:rsidR="00FE30E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ремонт жилого помещения</w:t>
      </w:r>
      <w:r w:rsidR="00FE30E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(652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обращения) и </w:t>
      </w:r>
      <w:r w:rsidR="00FE30E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улучшение жилищных услови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FE30E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(498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обращений) составляет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150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единиц, или 64,7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% от общего числа обращений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(1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777). Данная тенденция коррелирует с повышенными требованиями к качеству жилья в условиях Крайнего Севера и отражает ориентацию семей на решение наиболее капиталоёмких и </w:t>
      </w:r>
      <w:r w:rsidRPr="00031A44">
        <w:rPr>
          <w:rFonts w:ascii="Times New Roman" w:eastAsia="Times New Roman" w:hAnsi="Times New Roman"/>
          <w:sz w:val="28"/>
          <w:szCs w:val="28"/>
          <w:lang w:eastAsia="ru-RU"/>
        </w:rPr>
        <w:t xml:space="preserve">жизненно важных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задач.</w:t>
      </w:r>
    </w:p>
    <w:p w:rsidR="00031A44" w:rsidRPr="00177C35" w:rsidRDefault="00031A44" w:rsidP="00FE30E8">
      <w:pPr>
        <w:numPr>
          <w:ilvl w:val="0"/>
          <w:numId w:val="4"/>
        </w:numPr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C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Значимость расходов, непосредственно связанных с </w:t>
      </w:r>
      <w:r w:rsidRPr="00E869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воспитанием и образованием детей</w:t>
      </w:r>
      <w:r w:rsidRPr="00566C5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Существенную долю в структуре использования средств занимают оплата услуг дошкольного образования (274</w:t>
      </w:r>
      <w:r w:rsidRPr="00566C5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обращения, 15,2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%) и оплата образования (137</w:t>
      </w:r>
      <w:r w:rsidRPr="00566C55">
        <w:rPr>
          <w:rFonts w:ascii="Times New Roman" w:eastAsia="Times New Roman" w:hAnsi="Times New Roman"/>
          <w:sz w:val="28"/>
          <w:szCs w:val="28"/>
          <w:lang w:eastAsia="ru-RU"/>
        </w:rPr>
        <w:t>обращений, 7,6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%). Суммарно указанные категории составляют 23,1% от общего количества обращений, что свидетельствует о востребованности мер поддержки, направленных на снижение фин</w:t>
      </w:r>
      <w:r w:rsidRPr="00566C55">
        <w:rPr>
          <w:rFonts w:ascii="Times New Roman" w:eastAsia="Times New Roman" w:hAnsi="Times New Roman"/>
          <w:sz w:val="28"/>
          <w:szCs w:val="28"/>
          <w:lang w:eastAsia="ru-RU"/>
        </w:rPr>
        <w:t xml:space="preserve">ансовой нагрузки с семьи в сфере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566C55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31A44" w:rsidRPr="00177C35" w:rsidRDefault="00031A44" w:rsidP="00031A44">
      <w:pPr>
        <w:numPr>
          <w:ilvl w:val="0"/>
          <w:numId w:val="4"/>
        </w:numPr>
        <w:spacing w:before="100" w:beforeAutospacing="1" w:after="100" w:afterAutospacing="1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C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Устойчивый спрос на приобретение </w:t>
      </w:r>
      <w:r w:rsidRPr="00E869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транспортного средства</w:t>
      </w:r>
      <w:r w:rsidRPr="00566C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как инструмента обеспечения мобильности.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Направление </w:t>
      </w:r>
      <w:r w:rsidR="00FE30E8" w:rsidRPr="00566C5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приобретение транспортного средства</w:t>
      </w:r>
      <w:r w:rsidR="00FE30E8" w:rsidRPr="00566C5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характеризуется стабильно в</w:t>
      </w:r>
      <w:r w:rsidRPr="00566C55">
        <w:rPr>
          <w:rFonts w:ascii="Times New Roman" w:eastAsia="Times New Roman" w:hAnsi="Times New Roman"/>
          <w:sz w:val="28"/>
          <w:szCs w:val="28"/>
          <w:lang w:eastAsia="ru-RU"/>
        </w:rPr>
        <w:t>ысоким уровнем востребованности –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197</w:t>
      </w:r>
      <w:r w:rsidRPr="00566C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обращений (11,0% от общего числа). В контексте географических и климатических особенностей Камчатского края приобретение автотранспорта может рассматриваться как мера, способствующая повышению транспортной доступности и обеспечению жизнедеятельности семьи.</w:t>
      </w:r>
    </w:p>
    <w:p w:rsidR="00031A44" w:rsidRPr="00177C35" w:rsidRDefault="00031A44" w:rsidP="00031A44">
      <w:pPr>
        <w:numPr>
          <w:ilvl w:val="0"/>
          <w:numId w:val="4"/>
        </w:numPr>
        <w:spacing w:before="100" w:beforeAutospacing="1" w:after="100" w:afterAutospacing="1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C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Низкий уровень востребованности направлений, связанных с </w:t>
      </w:r>
      <w:r w:rsidRPr="00E869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оздоровлением</w:t>
      </w:r>
      <w:r w:rsidR="00FE30E8" w:rsidRPr="00566C5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Использование средств на получение медицинских услуг (18</w:t>
      </w:r>
      <w:r w:rsidRPr="00566C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обращений, 1,0%) и санаторно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noBreakHyphen/>
        <w:t>курортное лечение (1</w:t>
      </w:r>
      <w:r w:rsidRPr="00566C5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обращение, 0,1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%) демонстрирует минимальный уровень спроса. Это может быть обусловлено</w:t>
      </w:r>
      <w:r w:rsidRPr="00566C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3020" w:rsidRPr="00566C55">
        <w:rPr>
          <w:rFonts w:ascii="Times New Roman" w:eastAsia="Times New Roman" w:hAnsi="Times New Roman"/>
          <w:sz w:val="28"/>
          <w:szCs w:val="28"/>
          <w:lang w:eastAsia="ru-RU"/>
        </w:rPr>
        <w:t xml:space="preserve">недолгим сроком действия меры (установлена в 2025 году),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установленными </w:t>
      </w:r>
      <w:r w:rsidR="00B176A7">
        <w:rPr>
          <w:rFonts w:ascii="Times New Roman" w:eastAsia="Times New Roman" w:hAnsi="Times New Roman"/>
          <w:sz w:val="28"/>
          <w:szCs w:val="28"/>
          <w:lang w:eastAsia="ru-RU"/>
        </w:rPr>
        <w:t xml:space="preserve">как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ограничениями по перечню допустимых расходов в данной сфере, так и наличием альтернативных источников финансирования соответствующих нужд либо недостаточной информированностью получателей о возможности применения средств по указанным направлениям.</w:t>
      </w:r>
    </w:p>
    <w:p w:rsidR="00031A44" w:rsidRPr="00177C35" w:rsidRDefault="00031A44" w:rsidP="00566C55">
      <w:pPr>
        <w:numPr>
          <w:ilvl w:val="0"/>
          <w:numId w:val="4"/>
        </w:numPr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C55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Отсутствие обращений по отдельным предусмотренным направлениям.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За анализируемый период не зафиксировано обращений за средствами краевого материнского капитала в целях </w:t>
      </w:r>
      <w:r w:rsidRPr="00E86995">
        <w:rPr>
          <w:rFonts w:ascii="Times New Roman" w:eastAsia="Times New Roman" w:hAnsi="Times New Roman"/>
          <w:b/>
          <w:sz w:val="28"/>
          <w:szCs w:val="28"/>
          <w:lang w:eastAsia="ru-RU"/>
        </w:rPr>
        <w:t>газификации домовладения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п</w:t>
      </w:r>
      <w:r w:rsidR="00F23020">
        <w:rPr>
          <w:rFonts w:ascii="Times New Roman" w:eastAsia="Times New Roman" w:hAnsi="Times New Roman"/>
          <w:sz w:val="28"/>
          <w:szCs w:val="28"/>
          <w:lang w:eastAsia="ru-RU"/>
        </w:rPr>
        <w:t xml:space="preserve">олучения </w:t>
      </w:r>
      <w:r w:rsidR="00F23020" w:rsidRPr="00E86995">
        <w:rPr>
          <w:rFonts w:ascii="Times New Roman" w:eastAsia="Times New Roman" w:hAnsi="Times New Roman"/>
          <w:b/>
          <w:sz w:val="28"/>
          <w:szCs w:val="28"/>
          <w:lang w:eastAsia="ru-RU"/>
        </w:rPr>
        <w:t>ежемесячных выплат</w:t>
      </w:r>
      <w:r w:rsidR="00F23020">
        <w:rPr>
          <w:rFonts w:ascii="Times New Roman" w:eastAsia="Times New Roman" w:hAnsi="Times New Roman"/>
          <w:sz w:val="28"/>
          <w:szCs w:val="28"/>
          <w:lang w:eastAsia="ru-RU"/>
        </w:rPr>
        <w:t xml:space="preserve"> (0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обращений по каждой категории). Нулевая динамика по данным направлениям может объясняться комплексом факторов: </w:t>
      </w:r>
      <w:r w:rsidRPr="00031A44">
        <w:rPr>
          <w:rFonts w:ascii="Times New Roman" w:eastAsia="Times New Roman" w:hAnsi="Times New Roman"/>
          <w:sz w:val="28"/>
          <w:szCs w:val="28"/>
          <w:lang w:eastAsia="ru-RU"/>
        </w:rPr>
        <w:t xml:space="preserve">отсутствием газа 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в отдельных муниципальных образованиях края, экономической нецелесообразностью выбора ежемесячных выплат в сравнении с целевым использованием средств на крупные приобретения либо отсутствием у заявителей необходимых условий</w:t>
      </w:r>
      <w:r w:rsidRPr="00031A44">
        <w:rPr>
          <w:rFonts w:ascii="Times New Roman" w:eastAsia="Times New Roman" w:hAnsi="Times New Roman"/>
          <w:sz w:val="28"/>
          <w:szCs w:val="28"/>
          <w:lang w:eastAsia="ru-RU"/>
        </w:rPr>
        <w:t>/оснований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реализации права на указанные меры поддержки.</w:t>
      </w:r>
    </w:p>
    <w:p w:rsidR="00031A44" w:rsidRPr="00177C35" w:rsidRDefault="00031A44" w:rsidP="00566C55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структура расходования средств краевого материнского капитала отражает объективные потребности семей, проживающих в </w:t>
      </w:r>
      <w:r w:rsidRPr="00031A44">
        <w:rPr>
          <w:rFonts w:ascii="Times New Roman" w:eastAsia="Times New Roman" w:hAnsi="Times New Roman"/>
          <w:sz w:val="28"/>
          <w:szCs w:val="28"/>
          <w:lang w:eastAsia="ru-RU"/>
        </w:rPr>
        <w:t xml:space="preserve">Камчатском крае (регионе </w:t>
      </w:r>
      <w:r w:rsidRPr="00031A44">
        <w:rPr>
          <w:rFonts w:ascii="Times New Roman" w:hAnsi="Times New Roman"/>
          <w:sz w:val="28"/>
          <w:szCs w:val="28"/>
        </w:rPr>
        <w:t>с особыми природно</w:t>
      </w:r>
      <w:r w:rsidRPr="00031A44">
        <w:rPr>
          <w:rFonts w:ascii="Times New Roman" w:hAnsi="Times New Roman"/>
          <w:sz w:val="28"/>
          <w:szCs w:val="28"/>
        </w:rPr>
        <w:noBreakHyphen/>
        <w:t>климатическими и инфраструктурными условиями)</w:t>
      </w:r>
      <w:r w:rsidRPr="00031A44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демонстрирует выраженную ориентацию на решение долгосрочных и капитальных задач (прежде всего в жилищной сфере) при относительно низкой востребованности текущих и узкоспециализированных направлений поддержки.</w:t>
      </w:r>
    </w:p>
    <w:p w:rsidR="00EF3422" w:rsidRPr="00EF3422" w:rsidRDefault="00EF3422" w:rsidP="00566C55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F3422">
        <w:rPr>
          <w:rFonts w:ascii="Times New Roman" w:hAnsi="Times New Roman"/>
          <w:sz w:val="28"/>
          <w:szCs w:val="28"/>
        </w:rPr>
        <w:t>Несмотря на то, что демографическая ситуация в регионе по-прежнему остается сложной, м</w:t>
      </w:r>
      <w:r w:rsidR="004E5909" w:rsidRPr="00EF3422">
        <w:rPr>
          <w:rFonts w:ascii="Times New Roman" w:hAnsi="Times New Roman"/>
          <w:sz w:val="28"/>
          <w:szCs w:val="28"/>
        </w:rPr>
        <w:t xml:space="preserve">ониторинг </w:t>
      </w:r>
      <w:proofErr w:type="spellStart"/>
      <w:r w:rsidR="004E5909" w:rsidRPr="00EF3422">
        <w:rPr>
          <w:rFonts w:ascii="Times New Roman" w:hAnsi="Times New Roman"/>
          <w:sz w:val="28"/>
          <w:szCs w:val="28"/>
        </w:rPr>
        <w:t>правоприменения</w:t>
      </w:r>
      <w:proofErr w:type="spellEnd"/>
      <w:r w:rsidR="004E5909" w:rsidRPr="00EF3422">
        <w:rPr>
          <w:rFonts w:ascii="Times New Roman" w:hAnsi="Times New Roman"/>
          <w:sz w:val="28"/>
          <w:szCs w:val="28"/>
        </w:rPr>
        <w:t xml:space="preserve"> законодательства в </w:t>
      </w:r>
      <w:r w:rsidRPr="00EF3422">
        <w:rPr>
          <w:rFonts w:ascii="Times New Roman" w:hAnsi="Times New Roman"/>
          <w:sz w:val="28"/>
          <w:szCs w:val="28"/>
        </w:rPr>
        <w:t>части</w:t>
      </w:r>
      <w:r w:rsidR="004E5909" w:rsidRPr="00EF3422">
        <w:rPr>
          <w:rFonts w:ascii="Times New Roman" w:hAnsi="Times New Roman"/>
          <w:sz w:val="28"/>
          <w:szCs w:val="28"/>
        </w:rPr>
        <w:t xml:space="preserve"> предоставления материнского (семейного) капитала </w:t>
      </w:r>
      <w:r w:rsidRPr="00EF3422">
        <w:rPr>
          <w:rFonts w:ascii="Times New Roman" w:hAnsi="Times New Roman"/>
          <w:sz w:val="28"/>
          <w:szCs w:val="28"/>
        </w:rPr>
        <w:t>позволяет сделать вывод, что</w:t>
      </w:r>
      <w:r w:rsidR="00B26599" w:rsidRPr="00EF3422">
        <w:rPr>
          <w:rFonts w:ascii="Times New Roman" w:hAnsi="Times New Roman"/>
          <w:sz w:val="28"/>
          <w:szCs w:val="28"/>
        </w:rPr>
        <w:t xml:space="preserve"> реализация программ</w:t>
      </w:r>
      <w:r w:rsidR="00FE30E8">
        <w:rPr>
          <w:rFonts w:ascii="Times New Roman" w:hAnsi="Times New Roman"/>
          <w:sz w:val="28"/>
          <w:szCs w:val="28"/>
        </w:rPr>
        <w:t>ы</w:t>
      </w:r>
      <w:r w:rsidR="00FB0330" w:rsidRPr="00EF3422">
        <w:rPr>
          <w:rFonts w:ascii="Times New Roman" w:hAnsi="Times New Roman"/>
          <w:sz w:val="28"/>
          <w:szCs w:val="28"/>
        </w:rPr>
        <w:t xml:space="preserve"> </w:t>
      </w:r>
      <w:r w:rsidR="00CF1D1D" w:rsidRPr="00EF3422">
        <w:rPr>
          <w:rFonts w:ascii="Times New Roman" w:hAnsi="Times New Roman"/>
          <w:sz w:val="28"/>
          <w:szCs w:val="28"/>
        </w:rPr>
        <w:t>краевого</w:t>
      </w:r>
      <w:r w:rsidR="00FB0330" w:rsidRPr="00EF3422">
        <w:rPr>
          <w:rFonts w:ascii="Times New Roman" w:hAnsi="Times New Roman"/>
          <w:sz w:val="28"/>
          <w:szCs w:val="28"/>
        </w:rPr>
        <w:t xml:space="preserve"> материнск</w:t>
      </w:r>
      <w:r w:rsidR="00F23020">
        <w:rPr>
          <w:rFonts w:ascii="Times New Roman" w:hAnsi="Times New Roman"/>
          <w:sz w:val="28"/>
          <w:szCs w:val="28"/>
        </w:rPr>
        <w:t>ого</w:t>
      </w:r>
      <w:r w:rsidR="00FB0330" w:rsidRPr="00EF3422">
        <w:rPr>
          <w:rFonts w:ascii="Times New Roman" w:hAnsi="Times New Roman"/>
          <w:sz w:val="28"/>
          <w:szCs w:val="28"/>
        </w:rPr>
        <w:t xml:space="preserve"> капитал</w:t>
      </w:r>
      <w:r w:rsidR="00F23020">
        <w:rPr>
          <w:rFonts w:ascii="Times New Roman" w:hAnsi="Times New Roman"/>
          <w:sz w:val="28"/>
          <w:szCs w:val="28"/>
        </w:rPr>
        <w:t>а</w:t>
      </w:r>
      <w:r w:rsidR="00FB0330" w:rsidRPr="00EF3422">
        <w:rPr>
          <w:rFonts w:ascii="Times New Roman" w:hAnsi="Times New Roman"/>
          <w:sz w:val="28"/>
          <w:szCs w:val="28"/>
        </w:rPr>
        <w:t xml:space="preserve"> </w:t>
      </w:r>
      <w:r w:rsidR="00B26599" w:rsidRPr="00EF3422">
        <w:rPr>
          <w:rFonts w:ascii="Times New Roman" w:hAnsi="Times New Roman"/>
          <w:sz w:val="28"/>
          <w:szCs w:val="28"/>
        </w:rPr>
        <w:t>в Камчатском крае спо</w:t>
      </w:r>
      <w:r w:rsidR="009F6208">
        <w:rPr>
          <w:rFonts w:ascii="Times New Roman" w:hAnsi="Times New Roman"/>
          <w:sz w:val="28"/>
          <w:szCs w:val="28"/>
        </w:rPr>
        <w:t>собствуе</w:t>
      </w:r>
      <w:r w:rsidR="00B26599" w:rsidRPr="00EF3422">
        <w:rPr>
          <w:rFonts w:ascii="Times New Roman" w:hAnsi="Times New Roman"/>
          <w:sz w:val="28"/>
          <w:szCs w:val="28"/>
        </w:rPr>
        <w:t xml:space="preserve">т увеличению рождаемости и росту </w:t>
      </w:r>
      <w:r w:rsidR="00FB0330" w:rsidRPr="00EF3422">
        <w:rPr>
          <w:rStyle w:val="a6"/>
          <w:rFonts w:ascii="Times New Roman" w:hAnsi="Times New Roman"/>
          <w:b w:val="0"/>
          <w:sz w:val="28"/>
          <w:szCs w:val="28"/>
        </w:rPr>
        <w:t>количеств</w:t>
      </w:r>
      <w:r w:rsidR="00B26599" w:rsidRPr="00EF3422">
        <w:rPr>
          <w:rStyle w:val="a6"/>
          <w:rFonts w:ascii="Times New Roman" w:hAnsi="Times New Roman"/>
          <w:b w:val="0"/>
          <w:sz w:val="28"/>
          <w:szCs w:val="28"/>
        </w:rPr>
        <w:t>а</w:t>
      </w:r>
      <w:r w:rsidR="00FB0330" w:rsidRPr="00EF3422">
        <w:rPr>
          <w:rStyle w:val="a6"/>
          <w:rFonts w:ascii="Times New Roman" w:hAnsi="Times New Roman"/>
          <w:b w:val="0"/>
          <w:sz w:val="28"/>
          <w:szCs w:val="28"/>
        </w:rPr>
        <w:t xml:space="preserve"> многодетных семей</w:t>
      </w:r>
      <w:r w:rsidRPr="00EF3422">
        <w:rPr>
          <w:rStyle w:val="a6"/>
          <w:rFonts w:ascii="Times New Roman" w:hAnsi="Times New Roman"/>
          <w:b w:val="0"/>
          <w:sz w:val="28"/>
          <w:szCs w:val="28"/>
        </w:rPr>
        <w:t>, который увеличился</w:t>
      </w:r>
      <w:r w:rsidR="00B26599" w:rsidRPr="00EF3422">
        <w:rPr>
          <w:rStyle w:val="a6"/>
          <w:rFonts w:ascii="Times New Roman" w:hAnsi="Times New Roman"/>
          <w:b w:val="0"/>
          <w:sz w:val="28"/>
          <w:szCs w:val="28"/>
        </w:rPr>
        <w:t xml:space="preserve"> </w:t>
      </w:r>
      <w:r w:rsidR="00FB0330" w:rsidRPr="00EF3422">
        <w:rPr>
          <w:rFonts w:ascii="Times New Roman" w:hAnsi="Times New Roman"/>
          <w:sz w:val="28"/>
          <w:szCs w:val="28"/>
        </w:rPr>
        <w:t>с 200</w:t>
      </w:r>
      <w:r w:rsidR="001F3FA0">
        <w:rPr>
          <w:rFonts w:ascii="Times New Roman" w:hAnsi="Times New Roman"/>
          <w:sz w:val="28"/>
          <w:szCs w:val="28"/>
        </w:rPr>
        <w:t>8</w:t>
      </w:r>
      <w:r w:rsidR="00FB0330" w:rsidRPr="00EF3422">
        <w:rPr>
          <w:rFonts w:ascii="Times New Roman" w:hAnsi="Times New Roman"/>
          <w:sz w:val="28"/>
          <w:szCs w:val="28"/>
        </w:rPr>
        <w:t xml:space="preserve"> года</w:t>
      </w:r>
      <w:r w:rsidR="001F3FA0">
        <w:rPr>
          <w:rFonts w:ascii="Times New Roman" w:hAnsi="Times New Roman"/>
          <w:sz w:val="28"/>
          <w:szCs w:val="28"/>
        </w:rPr>
        <w:t xml:space="preserve"> в </w:t>
      </w:r>
      <w:r w:rsidR="001F3FA0" w:rsidRPr="00E86995">
        <w:rPr>
          <w:rFonts w:ascii="Times New Roman" w:hAnsi="Times New Roman"/>
          <w:sz w:val="28"/>
          <w:szCs w:val="28"/>
        </w:rPr>
        <w:t>пять</w:t>
      </w:r>
      <w:r w:rsidR="001F3FA0">
        <w:rPr>
          <w:rFonts w:ascii="Times New Roman" w:hAnsi="Times New Roman"/>
          <w:sz w:val="28"/>
          <w:szCs w:val="28"/>
        </w:rPr>
        <w:t xml:space="preserve"> раз.</w:t>
      </w:r>
      <w:r w:rsidR="00FB0330" w:rsidRPr="00EF3422">
        <w:rPr>
          <w:rFonts w:ascii="Times New Roman" w:hAnsi="Times New Roman"/>
          <w:sz w:val="28"/>
          <w:szCs w:val="28"/>
        </w:rPr>
        <w:t xml:space="preserve"> </w:t>
      </w:r>
    </w:p>
    <w:p w:rsidR="00B26599" w:rsidRDefault="00FB0330" w:rsidP="00566C55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F1D1D">
        <w:rPr>
          <w:rFonts w:ascii="Times New Roman" w:hAnsi="Times New Roman"/>
          <w:sz w:val="28"/>
          <w:szCs w:val="28"/>
        </w:rPr>
        <w:t xml:space="preserve">По данным </w:t>
      </w:r>
      <w:r w:rsidR="00CF1D1D" w:rsidRPr="00CF1D1D">
        <w:rPr>
          <w:rFonts w:ascii="Times New Roman" w:hAnsi="Times New Roman"/>
          <w:sz w:val="28"/>
          <w:szCs w:val="28"/>
        </w:rPr>
        <w:t xml:space="preserve">Министерства социального </w:t>
      </w:r>
      <w:r w:rsidR="001F3FA0">
        <w:rPr>
          <w:rFonts w:ascii="Times New Roman" w:hAnsi="Times New Roman"/>
          <w:sz w:val="28"/>
          <w:szCs w:val="28"/>
        </w:rPr>
        <w:t xml:space="preserve">благополучия и семейной политики </w:t>
      </w:r>
      <w:r w:rsidR="00CF1D1D" w:rsidRPr="00CF1D1D">
        <w:rPr>
          <w:rFonts w:ascii="Times New Roman" w:hAnsi="Times New Roman"/>
          <w:sz w:val="28"/>
          <w:szCs w:val="28"/>
        </w:rPr>
        <w:t>Камчатского края</w:t>
      </w:r>
      <w:r w:rsidR="0023657E">
        <w:rPr>
          <w:rFonts w:ascii="Times New Roman" w:hAnsi="Times New Roman"/>
          <w:sz w:val="28"/>
          <w:szCs w:val="28"/>
        </w:rPr>
        <w:t>,</w:t>
      </w:r>
      <w:r w:rsidR="00CF1D1D" w:rsidRPr="00CF1D1D">
        <w:rPr>
          <w:rFonts w:ascii="Times New Roman" w:hAnsi="Times New Roman"/>
          <w:sz w:val="28"/>
          <w:szCs w:val="28"/>
        </w:rPr>
        <w:t xml:space="preserve"> на начало 20</w:t>
      </w:r>
      <w:r w:rsidR="004A0EB5">
        <w:rPr>
          <w:rFonts w:ascii="Times New Roman" w:hAnsi="Times New Roman"/>
          <w:sz w:val="28"/>
          <w:szCs w:val="28"/>
        </w:rPr>
        <w:t>2</w:t>
      </w:r>
      <w:r w:rsidR="001F3FA0">
        <w:rPr>
          <w:rFonts w:ascii="Times New Roman" w:hAnsi="Times New Roman"/>
          <w:sz w:val="28"/>
          <w:szCs w:val="28"/>
        </w:rPr>
        <w:t>6</w:t>
      </w:r>
      <w:r w:rsidRPr="00CF1D1D">
        <w:rPr>
          <w:rFonts w:ascii="Times New Roman" w:hAnsi="Times New Roman"/>
          <w:sz w:val="28"/>
          <w:szCs w:val="28"/>
        </w:rPr>
        <w:t xml:space="preserve"> года число таких семей составляет </w:t>
      </w:r>
      <w:r w:rsidR="001F3FA0">
        <w:rPr>
          <w:rFonts w:ascii="Times New Roman" w:hAnsi="Times New Roman"/>
          <w:sz w:val="28"/>
          <w:szCs w:val="28"/>
        </w:rPr>
        <w:t>5277, г</w:t>
      </w:r>
      <w:r w:rsidR="004A0EB5">
        <w:rPr>
          <w:rFonts w:ascii="Times New Roman" w:hAnsi="Times New Roman"/>
          <w:sz w:val="28"/>
          <w:szCs w:val="28"/>
        </w:rPr>
        <w:t xml:space="preserve">де воспитывается </w:t>
      </w:r>
      <w:r w:rsidR="001F3FA0">
        <w:rPr>
          <w:rFonts w:ascii="Times New Roman" w:hAnsi="Times New Roman"/>
          <w:sz w:val="28"/>
          <w:szCs w:val="28"/>
        </w:rPr>
        <w:t>17 564</w:t>
      </w:r>
      <w:r w:rsidR="00CF1D1D" w:rsidRPr="00CF1D1D">
        <w:rPr>
          <w:rFonts w:ascii="Times New Roman" w:hAnsi="Times New Roman"/>
          <w:sz w:val="28"/>
          <w:szCs w:val="28"/>
        </w:rPr>
        <w:t xml:space="preserve"> ребенка</w:t>
      </w:r>
      <w:r w:rsidR="00433423">
        <w:rPr>
          <w:rFonts w:ascii="Times New Roman" w:hAnsi="Times New Roman"/>
          <w:sz w:val="28"/>
          <w:szCs w:val="28"/>
        </w:rPr>
        <w:t xml:space="preserve"> (</w:t>
      </w:r>
      <w:r w:rsidR="001F3FA0">
        <w:rPr>
          <w:rFonts w:ascii="Times New Roman" w:hAnsi="Times New Roman"/>
          <w:sz w:val="28"/>
          <w:szCs w:val="28"/>
        </w:rPr>
        <w:t xml:space="preserve">в 2008 году </w:t>
      </w:r>
      <w:r w:rsidR="00433423">
        <w:rPr>
          <w:rFonts w:ascii="Times New Roman" w:hAnsi="Times New Roman"/>
          <w:sz w:val="28"/>
          <w:szCs w:val="28"/>
        </w:rPr>
        <w:t>многодетных семей –1095</w:t>
      </w:r>
      <w:r w:rsidR="001F3FA0">
        <w:rPr>
          <w:rFonts w:ascii="Times New Roman" w:hAnsi="Times New Roman"/>
          <w:sz w:val="28"/>
          <w:szCs w:val="28"/>
        </w:rPr>
        <w:t xml:space="preserve">, в которых воспитывались 3 577 </w:t>
      </w:r>
      <w:r w:rsidR="00B176A7">
        <w:rPr>
          <w:rFonts w:ascii="Times New Roman" w:hAnsi="Times New Roman"/>
          <w:sz w:val="28"/>
          <w:szCs w:val="28"/>
        </w:rPr>
        <w:t>детей</w:t>
      </w:r>
      <w:bookmarkStart w:id="1" w:name="_GoBack"/>
      <w:bookmarkEnd w:id="1"/>
      <w:r w:rsidR="001F3FA0">
        <w:rPr>
          <w:rFonts w:ascii="Times New Roman" w:hAnsi="Times New Roman"/>
          <w:sz w:val="28"/>
          <w:szCs w:val="28"/>
        </w:rPr>
        <w:t>)</w:t>
      </w:r>
      <w:r w:rsidR="00911237">
        <w:rPr>
          <w:rFonts w:ascii="Times New Roman" w:hAnsi="Times New Roman"/>
          <w:sz w:val="28"/>
          <w:szCs w:val="28"/>
        </w:rPr>
        <w:t>.</w:t>
      </w:r>
    </w:p>
    <w:p w:rsidR="00FE30E8" w:rsidRDefault="00FE30E8" w:rsidP="00566C55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 отмечаем, за анализируемый период с 2023 года по первое полугодие 2026 года сотрудниками УМВД России по Камчатскому краю выявлено 7 случаев, связанных с незаконным обналичиваем средств регионального материнского капитала. </w:t>
      </w:r>
    </w:p>
    <w:p w:rsidR="008764FA" w:rsidRDefault="008764FA" w:rsidP="001D5419">
      <w:pPr>
        <w:jc w:val="both"/>
        <w:rPr>
          <w:rFonts w:ascii="Times New Roman" w:hAnsi="Times New Roman"/>
          <w:iCs/>
          <w:sz w:val="16"/>
          <w:szCs w:val="16"/>
        </w:rPr>
      </w:pPr>
    </w:p>
    <w:p w:rsidR="001D5419" w:rsidRDefault="001D5419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9F6208" w:rsidRDefault="009F620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9F6208" w:rsidRDefault="009F620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9F6208" w:rsidRDefault="009F620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9F6208" w:rsidRDefault="009F620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9F6208" w:rsidRDefault="009F620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772D29" w:rsidRDefault="00772D29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772D29" w:rsidRDefault="00772D29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772D29" w:rsidRDefault="00772D29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772D29" w:rsidRDefault="00772D29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772D29" w:rsidRDefault="00772D29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772D29" w:rsidRDefault="00772D29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772D29" w:rsidRDefault="00772D29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772D29" w:rsidRDefault="00772D29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772D29" w:rsidRDefault="00772D29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772D29" w:rsidRDefault="00772D29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FE30E8" w:rsidRDefault="00FE30E8" w:rsidP="004B4C49">
      <w:pPr>
        <w:ind w:firstLine="709"/>
        <w:jc w:val="both"/>
        <w:rPr>
          <w:rFonts w:ascii="Times New Roman" w:hAnsi="Times New Roman"/>
          <w:iCs/>
          <w:sz w:val="16"/>
          <w:szCs w:val="16"/>
        </w:rPr>
      </w:pPr>
    </w:p>
    <w:p w:rsidR="002E2624" w:rsidRDefault="00B26599" w:rsidP="001D5419">
      <w:pPr>
        <w:jc w:val="both"/>
        <w:rPr>
          <w:rFonts w:ascii="Times New Roman" w:hAnsi="Times New Roman"/>
          <w:iCs/>
          <w:sz w:val="16"/>
          <w:szCs w:val="16"/>
        </w:rPr>
      </w:pPr>
      <w:r w:rsidRPr="00B26599">
        <w:rPr>
          <w:rFonts w:ascii="Times New Roman" w:hAnsi="Times New Roman"/>
          <w:iCs/>
          <w:sz w:val="16"/>
          <w:szCs w:val="16"/>
        </w:rPr>
        <w:t>Исп. К</w:t>
      </w:r>
      <w:r w:rsidR="00FE30E8">
        <w:rPr>
          <w:rFonts w:ascii="Times New Roman" w:hAnsi="Times New Roman"/>
          <w:iCs/>
          <w:sz w:val="16"/>
          <w:szCs w:val="16"/>
        </w:rPr>
        <w:t>лименок</w:t>
      </w:r>
      <w:r w:rsidRPr="00B26599">
        <w:rPr>
          <w:rFonts w:ascii="Times New Roman" w:hAnsi="Times New Roman"/>
          <w:iCs/>
          <w:sz w:val="16"/>
          <w:szCs w:val="16"/>
        </w:rPr>
        <w:t xml:space="preserve"> А.Л. 42-07-02</w:t>
      </w:r>
    </w:p>
    <w:sectPr w:rsidR="002E2624" w:rsidSect="007D711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7AC" w:rsidRDefault="00A177AC" w:rsidP="00E42F06">
      <w:r>
        <w:separator/>
      </w:r>
    </w:p>
  </w:endnote>
  <w:endnote w:type="continuationSeparator" w:id="0">
    <w:p w:rsidR="00A177AC" w:rsidRDefault="00A177AC" w:rsidP="00E4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7AC" w:rsidRDefault="00A177AC" w:rsidP="00E42F06">
      <w:r>
        <w:separator/>
      </w:r>
    </w:p>
  </w:footnote>
  <w:footnote w:type="continuationSeparator" w:id="0">
    <w:p w:rsidR="00A177AC" w:rsidRDefault="00A177AC" w:rsidP="00E42F06">
      <w:r>
        <w:continuationSeparator/>
      </w:r>
    </w:p>
  </w:footnote>
  <w:footnote w:id="1">
    <w:p w:rsidR="00A177AC" w:rsidRPr="00547AB6" w:rsidRDefault="00A177AC" w:rsidP="00547AB6">
      <w:pPr>
        <w:pStyle w:val="a8"/>
        <w:jc w:val="both"/>
        <w:rPr>
          <w:rFonts w:ascii="Times New Roman" w:hAnsi="Times New Roman"/>
        </w:rPr>
      </w:pPr>
      <w:r w:rsidRPr="00547AB6">
        <w:rPr>
          <w:rStyle w:val="aa"/>
          <w:rFonts w:ascii="Times New Roman" w:hAnsi="Times New Roman"/>
        </w:rPr>
        <w:footnoteRef/>
      </w:r>
      <w:r w:rsidRPr="00547AB6">
        <w:rPr>
          <w:rFonts w:ascii="Times New Roman" w:hAnsi="Times New Roman"/>
        </w:rPr>
        <w:t xml:space="preserve"> </w:t>
      </w:r>
      <w:r w:rsidRPr="00632508">
        <w:rPr>
          <w:rFonts w:ascii="Times New Roman" w:hAnsi="Times New Roman"/>
          <w:bCs/>
        </w:rPr>
        <w:t>Суммарный коэффициент рождаемости</w:t>
      </w:r>
      <w:r>
        <w:rPr>
          <w:rFonts w:ascii="Times New Roman" w:hAnsi="Times New Roman"/>
          <w:b/>
          <w:bCs/>
        </w:rPr>
        <w:t xml:space="preserve"> –</w:t>
      </w:r>
      <w:r w:rsidRPr="00547AB6">
        <w:rPr>
          <w:rFonts w:ascii="Times New Roman" w:hAnsi="Times New Roman"/>
        </w:rPr>
        <w:t xml:space="preserve"> од</w:t>
      </w:r>
      <w:r>
        <w:rPr>
          <w:rFonts w:ascii="Times New Roman" w:hAnsi="Times New Roman"/>
        </w:rPr>
        <w:t>и</w:t>
      </w:r>
      <w:r w:rsidRPr="00547AB6">
        <w:rPr>
          <w:rFonts w:ascii="Times New Roman" w:hAnsi="Times New Roman"/>
        </w:rPr>
        <w:t xml:space="preserve">н из важных показателей уровня </w:t>
      </w:r>
      <w:hyperlink r:id="rId1" w:tooltip="Рождаемость" w:history="1">
        <w:r w:rsidRPr="00547AB6">
          <w:rPr>
            <w:rStyle w:val="ab"/>
            <w:rFonts w:ascii="Times New Roman" w:hAnsi="Times New Roman"/>
            <w:color w:val="auto"/>
            <w:u w:val="none"/>
          </w:rPr>
          <w:t>рождаемости</w:t>
        </w:r>
      </w:hyperlink>
      <w:r w:rsidRPr="00547AB6">
        <w:rPr>
          <w:rFonts w:ascii="Times New Roman" w:hAnsi="Times New Roman"/>
        </w:rPr>
        <w:t xml:space="preserve">, данный </w:t>
      </w:r>
      <w:hyperlink r:id="rId2" w:tooltip="Коэффициент" w:history="1">
        <w:r w:rsidRPr="00547AB6">
          <w:rPr>
            <w:rStyle w:val="ab"/>
            <w:rFonts w:ascii="Times New Roman" w:hAnsi="Times New Roman"/>
            <w:color w:val="auto"/>
            <w:u w:val="none"/>
          </w:rPr>
          <w:t>коэффициент</w:t>
        </w:r>
      </w:hyperlink>
      <w:r w:rsidRPr="00547AB6">
        <w:rPr>
          <w:rFonts w:ascii="Times New Roman" w:hAnsi="Times New Roman"/>
        </w:rPr>
        <w:t xml:space="preserve"> показывает сколько в среднем родила бы одна женщина на протяжении всего репродуктивного периода (т.е. от 15 до 50 лет) при сохранении в каждом возрасте уровня рождаемости того года,</w:t>
      </w:r>
      <w:r>
        <w:rPr>
          <w:rFonts w:ascii="Times New Roman" w:hAnsi="Times New Roman"/>
        </w:rPr>
        <w:t xml:space="preserve"> </w:t>
      </w:r>
      <w:r w:rsidRPr="00547AB6">
        <w:rPr>
          <w:rFonts w:ascii="Times New Roman" w:hAnsi="Times New Roman"/>
        </w:rPr>
        <w:t xml:space="preserve">для которого вычисляется показатель независимо от </w:t>
      </w:r>
      <w:hyperlink r:id="rId3" w:tooltip="Смертность" w:history="1">
        <w:r w:rsidRPr="00547AB6">
          <w:rPr>
            <w:rStyle w:val="ab"/>
            <w:rFonts w:ascii="Times New Roman" w:hAnsi="Times New Roman"/>
            <w:color w:val="auto"/>
            <w:u w:val="none"/>
          </w:rPr>
          <w:t>смертности</w:t>
        </w:r>
      </w:hyperlink>
      <w:r w:rsidRPr="00547AB6">
        <w:rPr>
          <w:rFonts w:ascii="Times New Roman" w:hAnsi="Times New Roman"/>
        </w:rPr>
        <w:t xml:space="preserve"> и о</w:t>
      </w:r>
      <w:r>
        <w:rPr>
          <w:rFonts w:ascii="Times New Roman" w:hAnsi="Times New Roman"/>
        </w:rPr>
        <w:t>т изменений возрастного состава;</w:t>
      </w:r>
    </w:p>
  </w:footnote>
  <w:footnote w:id="2">
    <w:p w:rsidR="00A177AC" w:rsidRPr="00555B70" w:rsidRDefault="00A177AC">
      <w:pPr>
        <w:pStyle w:val="a8"/>
        <w:rPr>
          <w:rFonts w:ascii="Times New Roman" w:hAnsi="Times New Roman"/>
        </w:rPr>
      </w:pPr>
      <w:r w:rsidRPr="00405B14">
        <w:rPr>
          <w:rStyle w:val="aa"/>
          <w:rFonts w:ascii="Times New Roman" w:hAnsi="Times New Roman"/>
        </w:rPr>
        <w:footnoteRef/>
      </w:r>
      <w:r w:rsidRPr="00405B14">
        <w:rPr>
          <w:rFonts w:ascii="Times New Roman" w:hAnsi="Times New Roman"/>
        </w:rPr>
        <w:t xml:space="preserve"> Распоряжение Правительства Камчатского края от 30.06.2023 № 321-</w:t>
      </w:r>
      <w:r w:rsidRPr="00555B70">
        <w:rPr>
          <w:rFonts w:ascii="Times New Roman" w:hAnsi="Times New Roman"/>
        </w:rPr>
        <w:t xml:space="preserve">РП </w:t>
      </w:r>
      <w:r w:rsidR="00FE30E8">
        <w:rPr>
          <w:rFonts w:ascii="Times New Roman" w:hAnsi="Times New Roman"/>
        </w:rPr>
        <w:t>"</w:t>
      </w:r>
      <w:r w:rsidRPr="00555B70">
        <w:rPr>
          <w:rFonts w:ascii="Times New Roman" w:hAnsi="Times New Roman"/>
        </w:rPr>
        <w:t>Об утверждении региональной программы по повышению рождаемости в Камчатском крае</w:t>
      </w:r>
      <w:r w:rsidR="00FE30E8">
        <w:rPr>
          <w:rFonts w:ascii="Times New Roman" w:hAnsi="Times New Roman"/>
        </w:rPr>
        <w:t>"</w:t>
      </w:r>
    </w:p>
  </w:footnote>
  <w:footnote w:id="3">
    <w:p w:rsidR="00A177AC" w:rsidRPr="00DF53AC" w:rsidRDefault="00A177AC" w:rsidP="00FE25EA">
      <w:pPr>
        <w:jc w:val="both"/>
        <w:rPr>
          <w:rFonts w:ascii="Times New Roman" w:eastAsia="Times New Roman" w:hAnsi="Times New Roman"/>
          <w:lang w:eastAsia="ru-RU"/>
        </w:rPr>
      </w:pPr>
      <w:r w:rsidRPr="00DF53AC">
        <w:rPr>
          <w:rStyle w:val="aa"/>
          <w:rFonts w:ascii="Times New Roman" w:hAnsi="Times New Roman"/>
        </w:rPr>
        <w:footnoteRef/>
      </w:r>
      <w:r w:rsidRPr="00DF53AC">
        <w:rPr>
          <w:rFonts w:ascii="Times New Roman" w:hAnsi="Times New Roman"/>
        </w:rPr>
        <w:t xml:space="preserve"> </w:t>
      </w:r>
      <w:r w:rsidRPr="00DF53AC">
        <w:rPr>
          <w:rFonts w:ascii="Times New Roman" w:eastAsia="Times New Roman" w:hAnsi="Times New Roman"/>
          <w:lang w:eastAsia="ru-RU"/>
        </w:rPr>
        <w:t xml:space="preserve">Модальным типом семьи для обеспечения простого замещения поколений должна быть трехдетная семья. Реальный модальный тип </w:t>
      </w:r>
      <w:r>
        <w:rPr>
          <w:rFonts w:ascii="Times New Roman" w:eastAsia="Times New Roman" w:hAnsi="Times New Roman"/>
          <w:lang w:eastAsia="ru-RU"/>
        </w:rPr>
        <w:t>–</w:t>
      </w:r>
      <w:r w:rsidRPr="00DF53AC">
        <w:rPr>
          <w:rFonts w:ascii="Times New Roman" w:eastAsia="Times New Roman" w:hAnsi="Times New Roman"/>
          <w:lang w:eastAsia="ru-RU"/>
        </w:rPr>
        <w:t xml:space="preserve"> это двухдетная, т.е. </w:t>
      </w:r>
      <w:proofErr w:type="spellStart"/>
      <w:r w:rsidRPr="00DF53AC">
        <w:rPr>
          <w:rFonts w:ascii="Times New Roman" w:eastAsia="Times New Roman" w:hAnsi="Times New Roman"/>
          <w:lang w:eastAsia="ru-RU"/>
        </w:rPr>
        <w:t>малодетная</w:t>
      </w:r>
      <w:proofErr w:type="spellEnd"/>
      <w:r w:rsidRPr="00DF53AC">
        <w:rPr>
          <w:rFonts w:ascii="Times New Roman" w:eastAsia="Times New Roman" w:hAnsi="Times New Roman"/>
          <w:lang w:eastAsia="ru-RU"/>
        </w:rPr>
        <w:t xml:space="preserve"> семья, и </w:t>
      </w:r>
      <w:r>
        <w:rPr>
          <w:rFonts w:ascii="Times New Roman" w:eastAsia="Times New Roman" w:hAnsi="Times New Roman"/>
          <w:lang w:eastAsia="ru-RU"/>
        </w:rPr>
        <w:t xml:space="preserve">то, только </w:t>
      </w:r>
      <w:r w:rsidRPr="00DF53AC">
        <w:rPr>
          <w:rFonts w:ascii="Times New Roman" w:eastAsia="Times New Roman" w:hAnsi="Times New Roman"/>
          <w:lang w:eastAsia="ru-RU"/>
        </w:rPr>
        <w:t>для</w:t>
      </w:r>
      <w:r>
        <w:rPr>
          <w:rFonts w:ascii="Times New Roman" w:eastAsia="Times New Roman" w:hAnsi="Times New Roman"/>
          <w:lang w:eastAsia="ru-RU"/>
        </w:rPr>
        <w:t xml:space="preserve"> супружеских пар</w:t>
      </w:r>
      <w:r w:rsidRPr="00DF53AC">
        <w:rPr>
          <w:rFonts w:ascii="Times New Roman" w:eastAsia="Times New Roman" w:hAnsi="Times New Roman"/>
          <w:lang w:eastAsia="ru-RU"/>
        </w:rPr>
        <w:t xml:space="preserve">. На 100 женщин, состоящих в первом законном браке, приходится 177 детей. Модальный тип такой семьи </w:t>
      </w:r>
      <w:r>
        <w:rPr>
          <w:rFonts w:ascii="Times New Roman" w:eastAsia="Times New Roman" w:hAnsi="Times New Roman"/>
          <w:lang w:eastAsia="ru-RU"/>
        </w:rPr>
        <w:t>–</w:t>
      </w:r>
      <w:r w:rsidRPr="00DF53A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DF53AC">
        <w:rPr>
          <w:rFonts w:ascii="Times New Roman" w:eastAsia="Times New Roman" w:hAnsi="Times New Roman"/>
          <w:lang w:eastAsia="ru-RU"/>
        </w:rPr>
        <w:t>двухдетность</w:t>
      </w:r>
      <w:proofErr w:type="spellEnd"/>
      <w:r w:rsidRPr="00DF53AC">
        <w:rPr>
          <w:rFonts w:ascii="Times New Roman" w:eastAsia="Times New Roman" w:hAnsi="Times New Roman"/>
          <w:lang w:eastAsia="ru-RU"/>
        </w:rPr>
        <w:t xml:space="preserve"> (45%). На 100 женщин, состоящих в т.н. </w:t>
      </w:r>
      <w:r w:rsidR="00FE30E8">
        <w:rPr>
          <w:rFonts w:ascii="Times New Roman" w:eastAsia="Times New Roman" w:hAnsi="Times New Roman"/>
          <w:lang w:eastAsia="ru-RU"/>
        </w:rPr>
        <w:t>"</w:t>
      </w:r>
      <w:r w:rsidRPr="00DF53AC">
        <w:rPr>
          <w:rFonts w:ascii="Times New Roman" w:eastAsia="Times New Roman" w:hAnsi="Times New Roman"/>
          <w:lang w:eastAsia="ru-RU"/>
        </w:rPr>
        <w:t>гражданском</w:t>
      </w:r>
      <w:r w:rsidR="00FE30E8">
        <w:rPr>
          <w:rFonts w:ascii="Times New Roman" w:eastAsia="Times New Roman" w:hAnsi="Times New Roman"/>
          <w:lang w:eastAsia="ru-RU"/>
        </w:rPr>
        <w:t>"</w:t>
      </w:r>
      <w:r w:rsidRPr="00DF53AC">
        <w:rPr>
          <w:rFonts w:ascii="Times New Roman" w:eastAsia="Times New Roman" w:hAnsi="Times New Roman"/>
          <w:lang w:eastAsia="ru-RU"/>
        </w:rPr>
        <w:t xml:space="preserve">, т.е. незарегистрированном браке, приходится 136 детей. Модальный тип таких семей </w:t>
      </w:r>
      <w:r>
        <w:rPr>
          <w:rFonts w:ascii="Times New Roman" w:eastAsia="Times New Roman" w:hAnsi="Times New Roman"/>
          <w:lang w:eastAsia="ru-RU"/>
        </w:rPr>
        <w:t>–</w:t>
      </w:r>
      <w:r w:rsidRPr="00DF53A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DF53AC">
        <w:rPr>
          <w:rFonts w:ascii="Times New Roman" w:eastAsia="Times New Roman" w:hAnsi="Times New Roman"/>
          <w:lang w:eastAsia="ru-RU"/>
        </w:rPr>
        <w:t>однодетность</w:t>
      </w:r>
      <w:proofErr w:type="spellEnd"/>
      <w:r w:rsidRPr="00DF53AC">
        <w:rPr>
          <w:rFonts w:ascii="Times New Roman" w:eastAsia="Times New Roman" w:hAnsi="Times New Roman"/>
          <w:lang w:eastAsia="ru-RU"/>
        </w:rPr>
        <w:t xml:space="preserve"> (46%). Они занимают промежуточное положение между законными супружескими парами и женщинами, никогда не состоявшими ни в законном, ни в </w:t>
      </w:r>
      <w:r w:rsidR="00FE30E8">
        <w:rPr>
          <w:rFonts w:ascii="Times New Roman" w:eastAsia="Times New Roman" w:hAnsi="Times New Roman"/>
          <w:lang w:eastAsia="ru-RU"/>
        </w:rPr>
        <w:t>"</w:t>
      </w:r>
      <w:r w:rsidRPr="00DF53AC">
        <w:rPr>
          <w:rFonts w:ascii="Times New Roman" w:eastAsia="Times New Roman" w:hAnsi="Times New Roman"/>
          <w:lang w:eastAsia="ru-RU"/>
        </w:rPr>
        <w:t>гражданском</w:t>
      </w:r>
      <w:r w:rsidR="00FE30E8">
        <w:rPr>
          <w:rFonts w:ascii="Times New Roman" w:eastAsia="Times New Roman" w:hAnsi="Times New Roman"/>
          <w:lang w:eastAsia="ru-RU"/>
        </w:rPr>
        <w:t>"</w:t>
      </w:r>
      <w:r w:rsidRPr="00DF53AC">
        <w:rPr>
          <w:rFonts w:ascii="Times New Roman" w:eastAsia="Times New Roman" w:hAnsi="Times New Roman"/>
          <w:lang w:eastAsia="ru-RU"/>
        </w:rPr>
        <w:t xml:space="preserve"> браке. Модальный тип </w:t>
      </w:r>
      <w:proofErr w:type="spellStart"/>
      <w:r w:rsidRPr="00DF53AC">
        <w:rPr>
          <w:rFonts w:ascii="Times New Roman" w:eastAsia="Times New Roman" w:hAnsi="Times New Roman"/>
          <w:lang w:eastAsia="ru-RU"/>
        </w:rPr>
        <w:t>детности</w:t>
      </w:r>
      <w:proofErr w:type="spellEnd"/>
      <w:r w:rsidRPr="00DF53AC">
        <w:rPr>
          <w:rFonts w:ascii="Times New Roman" w:eastAsia="Times New Roman" w:hAnsi="Times New Roman"/>
          <w:lang w:eastAsia="ru-RU"/>
        </w:rPr>
        <w:t xml:space="preserve"> для этого брачного статуса </w:t>
      </w:r>
      <w:r>
        <w:rPr>
          <w:rFonts w:ascii="Times New Roman" w:eastAsia="Times New Roman" w:hAnsi="Times New Roman"/>
          <w:lang w:eastAsia="ru-RU"/>
        </w:rPr>
        <w:t>–</w:t>
      </w:r>
      <w:r w:rsidRPr="00DF53AC">
        <w:rPr>
          <w:rFonts w:ascii="Times New Roman" w:eastAsia="Times New Roman" w:hAnsi="Times New Roman"/>
          <w:lang w:eastAsia="ru-RU"/>
        </w:rPr>
        <w:t xml:space="preserve"> бездетность (57%). Остальные 43% все же родили детей (как правило, одного ребенка). </w:t>
      </w:r>
      <w:r w:rsidRPr="00DF53AC">
        <w:rPr>
          <w:rFonts w:ascii="Times New Roman" w:hAnsi="Times New Roman"/>
        </w:rPr>
        <w:t xml:space="preserve">На 100 женщин, состоящих в законном повторном браке, приходится 198 детей. Это больше, чем в первом браке, но намного меньше уровня простого замещения поколений (256 детей на 100 замужних женщин). Модальный тип </w:t>
      </w:r>
      <w:proofErr w:type="spellStart"/>
      <w:r w:rsidRPr="00DF53AC">
        <w:rPr>
          <w:rFonts w:ascii="Times New Roman" w:hAnsi="Times New Roman"/>
        </w:rPr>
        <w:t>детности</w:t>
      </w:r>
      <w:proofErr w:type="spellEnd"/>
      <w:r w:rsidRPr="00DF53AC">
        <w:rPr>
          <w:rFonts w:ascii="Times New Roman" w:hAnsi="Times New Roman"/>
        </w:rPr>
        <w:t xml:space="preserve"> у них </w:t>
      </w:r>
      <w:r>
        <w:rPr>
          <w:rFonts w:ascii="Times New Roman" w:hAnsi="Times New Roman"/>
        </w:rPr>
        <w:t>–</w:t>
      </w:r>
      <w:r w:rsidRPr="00DF53AC">
        <w:rPr>
          <w:rFonts w:ascii="Times New Roman" w:hAnsi="Times New Roman"/>
        </w:rPr>
        <w:t xml:space="preserve"> </w:t>
      </w:r>
      <w:proofErr w:type="spellStart"/>
      <w:r w:rsidRPr="00DF53AC">
        <w:rPr>
          <w:rFonts w:ascii="Times New Roman" w:hAnsi="Times New Roman"/>
        </w:rPr>
        <w:t>двухдетность</w:t>
      </w:r>
      <w:proofErr w:type="spellEnd"/>
      <w:r w:rsidRPr="00DF53AC">
        <w:rPr>
          <w:rFonts w:ascii="Times New Roman" w:hAnsi="Times New Roman"/>
        </w:rPr>
        <w:t xml:space="preserve"> (48%). Трех и более детей родили 24% женщин. Еще ниже </w:t>
      </w:r>
      <w:proofErr w:type="spellStart"/>
      <w:r w:rsidRPr="00DF53AC">
        <w:rPr>
          <w:rFonts w:ascii="Times New Roman" w:hAnsi="Times New Roman"/>
        </w:rPr>
        <w:t>детность</w:t>
      </w:r>
      <w:proofErr w:type="spellEnd"/>
      <w:r w:rsidRPr="00DF53AC">
        <w:rPr>
          <w:rFonts w:ascii="Times New Roman" w:hAnsi="Times New Roman"/>
        </w:rPr>
        <w:t xml:space="preserve"> у женщин, которые в прошлом жили в </w:t>
      </w:r>
      <w:r w:rsidR="00FE30E8">
        <w:rPr>
          <w:rFonts w:ascii="Times New Roman" w:hAnsi="Times New Roman"/>
        </w:rPr>
        <w:t>"</w:t>
      </w:r>
      <w:r w:rsidRPr="00DF53AC">
        <w:rPr>
          <w:rFonts w:ascii="Times New Roman" w:hAnsi="Times New Roman"/>
        </w:rPr>
        <w:t>гражданском браке</w:t>
      </w:r>
      <w:r w:rsidR="00FE30E8">
        <w:rPr>
          <w:rFonts w:ascii="Times New Roman" w:hAnsi="Times New Roman"/>
        </w:rPr>
        <w:t>"</w:t>
      </w:r>
      <w:r w:rsidRPr="00DF53AC">
        <w:rPr>
          <w:rFonts w:ascii="Times New Roman" w:hAnsi="Times New Roman"/>
        </w:rPr>
        <w:t xml:space="preserve">, а на момент опроса не состояли ни в каких формах </w:t>
      </w:r>
      <w:r w:rsidR="00FE30E8">
        <w:rPr>
          <w:rFonts w:ascii="Times New Roman" w:hAnsi="Times New Roman"/>
        </w:rPr>
        <w:t>"</w:t>
      </w:r>
      <w:r w:rsidRPr="00DF53AC">
        <w:rPr>
          <w:rFonts w:ascii="Times New Roman" w:hAnsi="Times New Roman"/>
        </w:rPr>
        <w:t>брачно-партнерского союза</w:t>
      </w:r>
      <w:r w:rsidR="00FE30E8">
        <w:rPr>
          <w:rFonts w:ascii="Times New Roman" w:hAnsi="Times New Roman"/>
        </w:rPr>
        <w:t>"</w:t>
      </w:r>
      <w:r w:rsidRPr="00DF53AC">
        <w:rPr>
          <w:rFonts w:ascii="Times New Roman" w:hAnsi="Times New Roman"/>
        </w:rPr>
        <w:t xml:space="preserve">. На 100 таких женщин приходится 95 детей, т.е. меньше одного ребенка на одну женщину. Модальный тип </w:t>
      </w:r>
      <w:proofErr w:type="spellStart"/>
      <w:r w:rsidRPr="00DF53AC">
        <w:rPr>
          <w:rFonts w:ascii="Times New Roman" w:hAnsi="Times New Roman"/>
        </w:rPr>
        <w:t>детности</w:t>
      </w:r>
      <w:proofErr w:type="spellEnd"/>
      <w:r w:rsidRPr="00DF53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proofErr w:type="spellStart"/>
      <w:r>
        <w:rPr>
          <w:rFonts w:ascii="Times New Roman" w:hAnsi="Times New Roman"/>
        </w:rPr>
        <w:t>однодетность</w:t>
      </w:r>
      <w:proofErr w:type="spellEnd"/>
      <w:r>
        <w:rPr>
          <w:rFonts w:ascii="Times New Roman" w:hAnsi="Times New Roman"/>
        </w:rPr>
        <w:t xml:space="preserve"> (51%), в</w:t>
      </w:r>
      <w:r w:rsidR="004263C1">
        <w:rPr>
          <w:rFonts w:ascii="Times New Roman" w:hAnsi="Times New Roman"/>
        </w:rPr>
        <w:t>елика доля бездетных (28%);</w:t>
      </w:r>
    </w:p>
    <w:p w:rsidR="00A177AC" w:rsidRPr="004263C1" w:rsidRDefault="00A177AC">
      <w:pPr>
        <w:pStyle w:val="a8"/>
        <w:rPr>
          <w:rFonts w:ascii="Times New Roman" w:hAnsi="Times New Roman"/>
        </w:rPr>
      </w:pPr>
    </w:p>
  </w:footnote>
  <w:footnote w:id="4">
    <w:p w:rsidR="00A177AC" w:rsidRPr="004263C1" w:rsidRDefault="00A177AC">
      <w:pPr>
        <w:pStyle w:val="a8"/>
        <w:rPr>
          <w:rFonts w:ascii="Times New Roman" w:hAnsi="Times New Roman"/>
          <w:sz w:val="22"/>
          <w:szCs w:val="22"/>
        </w:rPr>
      </w:pPr>
      <w:r w:rsidRPr="004263C1">
        <w:rPr>
          <w:rStyle w:val="aa"/>
          <w:rFonts w:ascii="Times New Roman" w:hAnsi="Times New Roman"/>
          <w:sz w:val="22"/>
          <w:szCs w:val="22"/>
        </w:rPr>
        <w:footnoteRef/>
      </w:r>
      <w:r w:rsidRPr="004263C1">
        <w:rPr>
          <w:rFonts w:ascii="Times New Roman" w:hAnsi="Times New Roman"/>
          <w:sz w:val="22"/>
          <w:szCs w:val="22"/>
        </w:rPr>
        <w:t xml:space="preserve"> </w:t>
      </w:r>
      <w:r w:rsidR="004263C1" w:rsidRPr="004263C1">
        <w:rPr>
          <w:rFonts w:ascii="Times New Roman" w:hAnsi="Times New Roman"/>
          <w:sz w:val="22"/>
          <w:szCs w:val="22"/>
        </w:rPr>
        <w:t xml:space="preserve">Эксперты связывают рост </w:t>
      </w:r>
      <w:r w:rsidR="004263C1">
        <w:rPr>
          <w:rFonts w:ascii="Times New Roman" w:hAnsi="Times New Roman"/>
          <w:sz w:val="22"/>
          <w:szCs w:val="22"/>
        </w:rPr>
        <w:t xml:space="preserve">количества браков </w:t>
      </w:r>
      <w:r w:rsidR="009A1D46">
        <w:rPr>
          <w:rFonts w:ascii="Times New Roman" w:hAnsi="Times New Roman"/>
          <w:sz w:val="22"/>
          <w:szCs w:val="22"/>
        </w:rPr>
        <w:t xml:space="preserve">в 2022-2023 годах </w:t>
      </w:r>
      <w:r w:rsidR="004263C1" w:rsidRPr="004263C1">
        <w:rPr>
          <w:rFonts w:ascii="Times New Roman" w:hAnsi="Times New Roman"/>
          <w:sz w:val="22"/>
          <w:szCs w:val="22"/>
        </w:rPr>
        <w:t>с началом специальной военной операции и объявлен</w:t>
      </w:r>
      <w:r w:rsidR="004263C1">
        <w:rPr>
          <w:rFonts w:ascii="Times New Roman" w:hAnsi="Times New Roman"/>
          <w:sz w:val="22"/>
          <w:szCs w:val="22"/>
        </w:rPr>
        <w:t>ия частичной мобилизации;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344071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177AC" w:rsidRPr="008A6842" w:rsidRDefault="00A177AC" w:rsidP="008A6842">
        <w:pPr>
          <w:pStyle w:val="ae"/>
          <w:jc w:val="center"/>
          <w:rPr>
            <w:sz w:val="20"/>
            <w:szCs w:val="20"/>
          </w:rPr>
        </w:pPr>
        <w:r w:rsidRPr="007D7115">
          <w:rPr>
            <w:sz w:val="20"/>
            <w:szCs w:val="20"/>
          </w:rPr>
          <w:fldChar w:fldCharType="begin"/>
        </w:r>
        <w:r w:rsidRPr="007D7115">
          <w:rPr>
            <w:sz w:val="20"/>
            <w:szCs w:val="20"/>
          </w:rPr>
          <w:instrText>PAGE   \* MERGEFORMAT</w:instrText>
        </w:r>
        <w:r w:rsidRPr="007D7115">
          <w:rPr>
            <w:sz w:val="20"/>
            <w:szCs w:val="20"/>
          </w:rPr>
          <w:fldChar w:fldCharType="separate"/>
        </w:r>
        <w:r w:rsidR="00B176A7">
          <w:rPr>
            <w:noProof/>
            <w:sz w:val="20"/>
            <w:szCs w:val="20"/>
          </w:rPr>
          <w:t>7</w:t>
        </w:r>
        <w:r w:rsidRPr="007D711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51F1F"/>
    <w:multiLevelType w:val="multilevel"/>
    <w:tmpl w:val="3856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1D6DDF"/>
    <w:multiLevelType w:val="multilevel"/>
    <w:tmpl w:val="800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F57AD"/>
    <w:multiLevelType w:val="multilevel"/>
    <w:tmpl w:val="7F66D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E686F"/>
    <w:multiLevelType w:val="multilevel"/>
    <w:tmpl w:val="6ED2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32"/>
    <w:rsid w:val="000002F3"/>
    <w:rsid w:val="00031A44"/>
    <w:rsid w:val="000331EE"/>
    <w:rsid w:val="000765F9"/>
    <w:rsid w:val="00077567"/>
    <w:rsid w:val="00081697"/>
    <w:rsid w:val="000847D9"/>
    <w:rsid w:val="00084EF6"/>
    <w:rsid w:val="00096FBD"/>
    <w:rsid w:val="000A7E12"/>
    <w:rsid w:val="000B2482"/>
    <w:rsid w:val="000D4346"/>
    <w:rsid w:val="000D50A4"/>
    <w:rsid w:val="000D695A"/>
    <w:rsid w:val="000E0EE4"/>
    <w:rsid w:val="000F0054"/>
    <w:rsid w:val="000F620D"/>
    <w:rsid w:val="00105047"/>
    <w:rsid w:val="001115D6"/>
    <w:rsid w:val="00113CBE"/>
    <w:rsid w:val="00115089"/>
    <w:rsid w:val="0012489F"/>
    <w:rsid w:val="00146D96"/>
    <w:rsid w:val="00161C08"/>
    <w:rsid w:val="00164B19"/>
    <w:rsid w:val="00171EE9"/>
    <w:rsid w:val="001751A1"/>
    <w:rsid w:val="00175C3C"/>
    <w:rsid w:val="00177C35"/>
    <w:rsid w:val="00185514"/>
    <w:rsid w:val="00186D39"/>
    <w:rsid w:val="001A39ED"/>
    <w:rsid w:val="001A56AA"/>
    <w:rsid w:val="001A7D62"/>
    <w:rsid w:val="001B199C"/>
    <w:rsid w:val="001C38D3"/>
    <w:rsid w:val="001C7C46"/>
    <w:rsid w:val="001D540F"/>
    <w:rsid w:val="001D5419"/>
    <w:rsid w:val="001F2C42"/>
    <w:rsid w:val="001F3FA0"/>
    <w:rsid w:val="00210C2D"/>
    <w:rsid w:val="00211E64"/>
    <w:rsid w:val="002133FE"/>
    <w:rsid w:val="00217DE7"/>
    <w:rsid w:val="002321AC"/>
    <w:rsid w:val="0023657E"/>
    <w:rsid w:val="00263038"/>
    <w:rsid w:val="0027344D"/>
    <w:rsid w:val="00280B07"/>
    <w:rsid w:val="002929C5"/>
    <w:rsid w:val="002A55AF"/>
    <w:rsid w:val="002B18CD"/>
    <w:rsid w:val="002C750B"/>
    <w:rsid w:val="002C7F9A"/>
    <w:rsid w:val="002D6804"/>
    <w:rsid w:val="002E1FAC"/>
    <w:rsid w:val="002E2624"/>
    <w:rsid w:val="002F34AB"/>
    <w:rsid w:val="00323FDE"/>
    <w:rsid w:val="00335013"/>
    <w:rsid w:val="003403D6"/>
    <w:rsid w:val="00344970"/>
    <w:rsid w:val="00362673"/>
    <w:rsid w:val="00362B1E"/>
    <w:rsid w:val="00383FEA"/>
    <w:rsid w:val="00384058"/>
    <w:rsid w:val="003861B6"/>
    <w:rsid w:val="00394818"/>
    <w:rsid w:val="003D0A03"/>
    <w:rsid w:val="003D0F5E"/>
    <w:rsid w:val="003E4C6B"/>
    <w:rsid w:val="003F53C5"/>
    <w:rsid w:val="00405B14"/>
    <w:rsid w:val="00411B17"/>
    <w:rsid w:val="004142DC"/>
    <w:rsid w:val="00424088"/>
    <w:rsid w:val="004263C1"/>
    <w:rsid w:val="00432889"/>
    <w:rsid w:val="00433423"/>
    <w:rsid w:val="00456538"/>
    <w:rsid w:val="00471C78"/>
    <w:rsid w:val="00483B27"/>
    <w:rsid w:val="004903F4"/>
    <w:rsid w:val="00493C7F"/>
    <w:rsid w:val="00496473"/>
    <w:rsid w:val="004968C2"/>
    <w:rsid w:val="004A0EB5"/>
    <w:rsid w:val="004A0F30"/>
    <w:rsid w:val="004B4C49"/>
    <w:rsid w:val="004D6392"/>
    <w:rsid w:val="004D77D4"/>
    <w:rsid w:val="004D7A2C"/>
    <w:rsid w:val="004E0B8E"/>
    <w:rsid w:val="004E41FC"/>
    <w:rsid w:val="004E5909"/>
    <w:rsid w:val="004F096C"/>
    <w:rsid w:val="005031EE"/>
    <w:rsid w:val="00507C56"/>
    <w:rsid w:val="005111CD"/>
    <w:rsid w:val="00512125"/>
    <w:rsid w:val="00524443"/>
    <w:rsid w:val="00535C57"/>
    <w:rsid w:val="005362CA"/>
    <w:rsid w:val="00541E7A"/>
    <w:rsid w:val="00547AB6"/>
    <w:rsid w:val="00547D80"/>
    <w:rsid w:val="005559A8"/>
    <w:rsid w:val="00555B70"/>
    <w:rsid w:val="0056183B"/>
    <w:rsid w:val="005641CF"/>
    <w:rsid w:val="00566C55"/>
    <w:rsid w:val="00576D8A"/>
    <w:rsid w:val="00584AC7"/>
    <w:rsid w:val="00590423"/>
    <w:rsid w:val="00591ADD"/>
    <w:rsid w:val="0059441A"/>
    <w:rsid w:val="00596806"/>
    <w:rsid w:val="005A427A"/>
    <w:rsid w:val="005C1B21"/>
    <w:rsid w:val="005D290C"/>
    <w:rsid w:val="005F164F"/>
    <w:rsid w:val="005F2556"/>
    <w:rsid w:val="006065D8"/>
    <w:rsid w:val="006248CE"/>
    <w:rsid w:val="006255BA"/>
    <w:rsid w:val="006260D9"/>
    <w:rsid w:val="00632508"/>
    <w:rsid w:val="00640382"/>
    <w:rsid w:val="00651D00"/>
    <w:rsid w:val="00673F36"/>
    <w:rsid w:val="0068299D"/>
    <w:rsid w:val="00691CBF"/>
    <w:rsid w:val="00692145"/>
    <w:rsid w:val="006A139B"/>
    <w:rsid w:val="006A2A60"/>
    <w:rsid w:val="006A6D40"/>
    <w:rsid w:val="006B1D31"/>
    <w:rsid w:val="006B64FD"/>
    <w:rsid w:val="006C4A49"/>
    <w:rsid w:val="006C5459"/>
    <w:rsid w:val="006C76A5"/>
    <w:rsid w:val="006D27AE"/>
    <w:rsid w:val="006D27B9"/>
    <w:rsid w:val="006D6E5D"/>
    <w:rsid w:val="006D7528"/>
    <w:rsid w:val="006E36BE"/>
    <w:rsid w:val="006E374A"/>
    <w:rsid w:val="006F22EE"/>
    <w:rsid w:val="006F5997"/>
    <w:rsid w:val="007056A4"/>
    <w:rsid w:val="00705F06"/>
    <w:rsid w:val="00721D02"/>
    <w:rsid w:val="00727434"/>
    <w:rsid w:val="007323CD"/>
    <w:rsid w:val="00740BEB"/>
    <w:rsid w:val="007468C9"/>
    <w:rsid w:val="00754540"/>
    <w:rsid w:val="007560D5"/>
    <w:rsid w:val="00766F5B"/>
    <w:rsid w:val="00772D29"/>
    <w:rsid w:val="007821A6"/>
    <w:rsid w:val="007A25D4"/>
    <w:rsid w:val="007A6E24"/>
    <w:rsid w:val="007B18E6"/>
    <w:rsid w:val="007D3570"/>
    <w:rsid w:val="007D5B90"/>
    <w:rsid w:val="007D7115"/>
    <w:rsid w:val="007E11EB"/>
    <w:rsid w:val="007E629D"/>
    <w:rsid w:val="007E62E9"/>
    <w:rsid w:val="008025EB"/>
    <w:rsid w:val="008049E4"/>
    <w:rsid w:val="00805EA4"/>
    <w:rsid w:val="00827CB8"/>
    <w:rsid w:val="008317FD"/>
    <w:rsid w:val="0083506C"/>
    <w:rsid w:val="0084062E"/>
    <w:rsid w:val="00842DC1"/>
    <w:rsid w:val="00850C71"/>
    <w:rsid w:val="00855B2A"/>
    <w:rsid w:val="00855E25"/>
    <w:rsid w:val="008649AF"/>
    <w:rsid w:val="00872D5A"/>
    <w:rsid w:val="008764FA"/>
    <w:rsid w:val="00876E73"/>
    <w:rsid w:val="00882003"/>
    <w:rsid w:val="00893225"/>
    <w:rsid w:val="0089392C"/>
    <w:rsid w:val="00897DB0"/>
    <w:rsid w:val="008A6842"/>
    <w:rsid w:val="008C274D"/>
    <w:rsid w:val="008D7B7B"/>
    <w:rsid w:val="008E33F2"/>
    <w:rsid w:val="008E3BD8"/>
    <w:rsid w:val="008E5FE8"/>
    <w:rsid w:val="008E6B21"/>
    <w:rsid w:val="00911237"/>
    <w:rsid w:val="00921265"/>
    <w:rsid w:val="00922459"/>
    <w:rsid w:val="00927D23"/>
    <w:rsid w:val="00931C45"/>
    <w:rsid w:val="00932201"/>
    <w:rsid w:val="009329A2"/>
    <w:rsid w:val="00937496"/>
    <w:rsid w:val="00943778"/>
    <w:rsid w:val="00952EAB"/>
    <w:rsid w:val="00964D0B"/>
    <w:rsid w:val="00966E35"/>
    <w:rsid w:val="00975331"/>
    <w:rsid w:val="00993C2E"/>
    <w:rsid w:val="00995CD7"/>
    <w:rsid w:val="009A1D46"/>
    <w:rsid w:val="009A60AB"/>
    <w:rsid w:val="009A79A4"/>
    <w:rsid w:val="009C24E6"/>
    <w:rsid w:val="009D1C9B"/>
    <w:rsid w:val="009D3829"/>
    <w:rsid w:val="009E2E5A"/>
    <w:rsid w:val="009E403F"/>
    <w:rsid w:val="009F6208"/>
    <w:rsid w:val="00A119B2"/>
    <w:rsid w:val="00A12623"/>
    <w:rsid w:val="00A177AC"/>
    <w:rsid w:val="00A30B16"/>
    <w:rsid w:val="00A317C5"/>
    <w:rsid w:val="00A35539"/>
    <w:rsid w:val="00A63878"/>
    <w:rsid w:val="00A64D02"/>
    <w:rsid w:val="00A722B4"/>
    <w:rsid w:val="00A7346C"/>
    <w:rsid w:val="00A90982"/>
    <w:rsid w:val="00A95BE6"/>
    <w:rsid w:val="00A97648"/>
    <w:rsid w:val="00A9788A"/>
    <w:rsid w:val="00AC133F"/>
    <w:rsid w:val="00AC5B5B"/>
    <w:rsid w:val="00AD0516"/>
    <w:rsid w:val="00AD6C11"/>
    <w:rsid w:val="00AE00B5"/>
    <w:rsid w:val="00AE34BB"/>
    <w:rsid w:val="00AF0162"/>
    <w:rsid w:val="00AF11BC"/>
    <w:rsid w:val="00B0323D"/>
    <w:rsid w:val="00B05331"/>
    <w:rsid w:val="00B07EA1"/>
    <w:rsid w:val="00B1020E"/>
    <w:rsid w:val="00B176A7"/>
    <w:rsid w:val="00B17DC5"/>
    <w:rsid w:val="00B26599"/>
    <w:rsid w:val="00B31807"/>
    <w:rsid w:val="00B6535B"/>
    <w:rsid w:val="00B65422"/>
    <w:rsid w:val="00B70191"/>
    <w:rsid w:val="00B72707"/>
    <w:rsid w:val="00B765BE"/>
    <w:rsid w:val="00B81005"/>
    <w:rsid w:val="00B82B8E"/>
    <w:rsid w:val="00B9253F"/>
    <w:rsid w:val="00BA089F"/>
    <w:rsid w:val="00BA5DBE"/>
    <w:rsid w:val="00BC277A"/>
    <w:rsid w:val="00BC2D4D"/>
    <w:rsid w:val="00BD2AC1"/>
    <w:rsid w:val="00BE6EB7"/>
    <w:rsid w:val="00BF62CF"/>
    <w:rsid w:val="00BF736E"/>
    <w:rsid w:val="00BF7AAE"/>
    <w:rsid w:val="00C20A05"/>
    <w:rsid w:val="00C253D6"/>
    <w:rsid w:val="00C3405B"/>
    <w:rsid w:val="00C3487B"/>
    <w:rsid w:val="00C37F64"/>
    <w:rsid w:val="00C42F06"/>
    <w:rsid w:val="00C501E7"/>
    <w:rsid w:val="00C50960"/>
    <w:rsid w:val="00C72FEB"/>
    <w:rsid w:val="00C86097"/>
    <w:rsid w:val="00C900FA"/>
    <w:rsid w:val="00C95EEE"/>
    <w:rsid w:val="00C95FEE"/>
    <w:rsid w:val="00C97B21"/>
    <w:rsid w:val="00CA06D5"/>
    <w:rsid w:val="00CB6E5B"/>
    <w:rsid w:val="00CD64E6"/>
    <w:rsid w:val="00CD7430"/>
    <w:rsid w:val="00CF1D1D"/>
    <w:rsid w:val="00CF56D5"/>
    <w:rsid w:val="00CF71DB"/>
    <w:rsid w:val="00CF731C"/>
    <w:rsid w:val="00D03507"/>
    <w:rsid w:val="00D0572F"/>
    <w:rsid w:val="00D132E5"/>
    <w:rsid w:val="00D24408"/>
    <w:rsid w:val="00D34D2B"/>
    <w:rsid w:val="00D42A32"/>
    <w:rsid w:val="00D52AE6"/>
    <w:rsid w:val="00D53300"/>
    <w:rsid w:val="00D63167"/>
    <w:rsid w:val="00D67135"/>
    <w:rsid w:val="00D8111D"/>
    <w:rsid w:val="00D8131A"/>
    <w:rsid w:val="00D84F8C"/>
    <w:rsid w:val="00D87960"/>
    <w:rsid w:val="00D96EA8"/>
    <w:rsid w:val="00D97074"/>
    <w:rsid w:val="00DA26D6"/>
    <w:rsid w:val="00DB75B4"/>
    <w:rsid w:val="00DC3605"/>
    <w:rsid w:val="00DC659C"/>
    <w:rsid w:val="00DE471D"/>
    <w:rsid w:val="00DF3FBE"/>
    <w:rsid w:val="00DF53AC"/>
    <w:rsid w:val="00E02DEA"/>
    <w:rsid w:val="00E03BB4"/>
    <w:rsid w:val="00E066B4"/>
    <w:rsid w:val="00E1494D"/>
    <w:rsid w:val="00E20727"/>
    <w:rsid w:val="00E20D81"/>
    <w:rsid w:val="00E22699"/>
    <w:rsid w:val="00E34E18"/>
    <w:rsid w:val="00E4199F"/>
    <w:rsid w:val="00E42F06"/>
    <w:rsid w:val="00E51E35"/>
    <w:rsid w:val="00E61447"/>
    <w:rsid w:val="00E718F4"/>
    <w:rsid w:val="00E74E20"/>
    <w:rsid w:val="00E75873"/>
    <w:rsid w:val="00E75F04"/>
    <w:rsid w:val="00E86995"/>
    <w:rsid w:val="00EA621A"/>
    <w:rsid w:val="00EC6D81"/>
    <w:rsid w:val="00EC7226"/>
    <w:rsid w:val="00EF2B02"/>
    <w:rsid w:val="00EF3422"/>
    <w:rsid w:val="00F00591"/>
    <w:rsid w:val="00F0510D"/>
    <w:rsid w:val="00F07DD0"/>
    <w:rsid w:val="00F1202A"/>
    <w:rsid w:val="00F22D2A"/>
    <w:rsid w:val="00F23020"/>
    <w:rsid w:val="00F2332C"/>
    <w:rsid w:val="00F24D06"/>
    <w:rsid w:val="00F25BB5"/>
    <w:rsid w:val="00F26637"/>
    <w:rsid w:val="00F43A36"/>
    <w:rsid w:val="00F46F29"/>
    <w:rsid w:val="00F509E1"/>
    <w:rsid w:val="00F518BC"/>
    <w:rsid w:val="00F53EAA"/>
    <w:rsid w:val="00F70670"/>
    <w:rsid w:val="00F74931"/>
    <w:rsid w:val="00F832EA"/>
    <w:rsid w:val="00F87077"/>
    <w:rsid w:val="00F90F3C"/>
    <w:rsid w:val="00F962DE"/>
    <w:rsid w:val="00FA5316"/>
    <w:rsid w:val="00FA5FC6"/>
    <w:rsid w:val="00FB0330"/>
    <w:rsid w:val="00FB1610"/>
    <w:rsid w:val="00FB6F22"/>
    <w:rsid w:val="00FC25C0"/>
    <w:rsid w:val="00FE25EA"/>
    <w:rsid w:val="00FE30E8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CC6E1-5679-418D-8540-FE608D62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B8E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EC6D81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3403D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2B18CD"/>
    <w:rPr>
      <w:color w:val="106BBE"/>
    </w:rPr>
  </w:style>
  <w:style w:type="character" w:customStyle="1" w:styleId="a4">
    <w:name w:val="Сравнение редакций. Добавленный фрагмент"/>
    <w:uiPriority w:val="99"/>
    <w:rsid w:val="002B18CD"/>
    <w:rPr>
      <w:color w:val="000000"/>
      <w:shd w:val="clear" w:color="auto" w:fill="C1D7FF"/>
    </w:rPr>
  </w:style>
  <w:style w:type="paragraph" w:styleId="a5">
    <w:name w:val="Normal (Web)"/>
    <w:basedOn w:val="a"/>
    <w:uiPriority w:val="99"/>
    <w:unhideWhenUsed/>
    <w:rsid w:val="006A6D40"/>
    <w:pPr>
      <w:spacing w:before="225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850C71"/>
    <w:rPr>
      <w:b/>
      <w:bCs/>
    </w:rPr>
  </w:style>
  <w:style w:type="table" w:styleId="a7">
    <w:name w:val="Table Grid"/>
    <w:basedOn w:val="a1"/>
    <w:uiPriority w:val="39"/>
    <w:rsid w:val="00362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E42F0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42F06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42F06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E42F06"/>
    <w:rPr>
      <w:strike w:val="0"/>
      <w:dstrike w:val="0"/>
      <w:color w:val="E1684A"/>
      <w:u w:val="single"/>
      <w:effect w:val="none"/>
      <w:shd w:val="clear" w:color="auto" w:fill="auto"/>
    </w:rPr>
  </w:style>
  <w:style w:type="paragraph" w:customStyle="1" w:styleId="ac">
    <w:name w:val="Прижатый влево"/>
    <w:basedOn w:val="a"/>
    <w:next w:val="a"/>
    <w:uiPriority w:val="99"/>
    <w:rsid w:val="00A30B16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CF1D1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e">
    <w:name w:val="header"/>
    <w:basedOn w:val="a"/>
    <w:link w:val="af"/>
    <w:uiPriority w:val="99"/>
    <w:unhideWhenUsed/>
    <w:rsid w:val="007D711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D7115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D711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D7115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7D711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D7115"/>
    <w:rPr>
      <w:rFonts w:ascii="Segoe UI" w:eastAsia="Calibri" w:hAnsi="Segoe UI" w:cs="Segoe UI"/>
      <w:sz w:val="18"/>
      <w:szCs w:val="18"/>
    </w:rPr>
  </w:style>
  <w:style w:type="paragraph" w:customStyle="1" w:styleId="af4">
    <w:name w:val="Комментарий"/>
    <w:basedOn w:val="a"/>
    <w:next w:val="a"/>
    <w:uiPriority w:val="99"/>
    <w:rsid w:val="00B17DC5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B17DC5"/>
    <w:rPr>
      <w:i/>
      <w:iCs/>
    </w:rPr>
  </w:style>
  <w:style w:type="character" w:customStyle="1" w:styleId="hl1">
    <w:name w:val="hl1"/>
    <w:basedOn w:val="a0"/>
    <w:rsid w:val="00CD7430"/>
    <w:rPr>
      <w:vanish w:val="0"/>
      <w:webHidden w:val="0"/>
      <w:specVanish w:val="0"/>
    </w:rPr>
  </w:style>
  <w:style w:type="paragraph" w:customStyle="1" w:styleId="ConsPlusNormal">
    <w:name w:val="ConsPlusNormal"/>
    <w:uiPriority w:val="99"/>
    <w:rsid w:val="00D970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D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642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7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8689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8025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6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844985">
                              <w:marLeft w:val="0"/>
                              <w:marRight w:val="0"/>
                              <w:marTop w:val="40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7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798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03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5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885219">
                              <w:marLeft w:val="0"/>
                              <w:marRight w:val="0"/>
                              <w:marTop w:val="40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u.wikipedia.org/wiki/%D0%A1%D0%BC%D0%B5%D1%80%D1%82%D0%BD%D0%BE%D1%81%D1%82%D1%8C" TargetMode="External"/><Relationship Id="rId2" Type="http://schemas.openxmlformats.org/officeDocument/2006/relationships/hyperlink" Target="https://ru.wikipedia.org/wiki/%D0%9A%D0%BE%D1%8D%D1%84%D1%84%D0%B8%D1%86%D0%B8%D0%B5%D0%BD%D1%82" TargetMode="External"/><Relationship Id="rId1" Type="http://schemas.openxmlformats.org/officeDocument/2006/relationships/hyperlink" Target="https://ru.wikipedia.org/wiki/%D0%A0%D0%BE%D0%B6%D0%B4%D0%B0%D0%B5%D0%BC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52BDC-6C5C-41B4-AF22-644E4446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4760</TotalTime>
  <Pages>8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Александра Леонидовна</dc:creator>
  <cp:keywords/>
  <dc:description/>
  <cp:lastModifiedBy>Задирака Анастасия Семёновна</cp:lastModifiedBy>
  <cp:revision>89</cp:revision>
  <cp:lastPrinted>2026-07-08T04:22:00Z</cp:lastPrinted>
  <dcterms:created xsi:type="dcterms:W3CDTF">2020-06-15T21:51:00Z</dcterms:created>
  <dcterms:modified xsi:type="dcterms:W3CDTF">2026-07-21T21:57:00Z</dcterms:modified>
</cp:coreProperties>
</file>